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843" w:rsidRPr="008D4B34" w:rsidRDefault="00697843" w:rsidP="00697843">
      <w:pPr>
        <w:spacing w:line="360" w:lineRule="auto"/>
        <w:rPr>
          <w:b/>
          <w:lang w:val="en-US"/>
        </w:rPr>
      </w:pPr>
    </w:p>
    <w:p w:rsidR="00697843" w:rsidRDefault="00697843" w:rsidP="00697843">
      <w:pPr>
        <w:spacing w:after="0"/>
        <w:jc w:val="center"/>
        <w:rPr>
          <w:b/>
          <w:lang w:val="en-US"/>
        </w:rPr>
      </w:pPr>
    </w:p>
    <w:p w:rsidR="00697843" w:rsidRPr="00C922FB" w:rsidRDefault="00697843" w:rsidP="00697843">
      <w:pPr>
        <w:spacing w:after="0"/>
        <w:jc w:val="center"/>
        <w:rPr>
          <w:b/>
          <w:lang w:val="uk-UA"/>
        </w:rPr>
      </w:pPr>
      <w:r w:rsidRPr="00C922FB">
        <w:rPr>
          <w:b/>
          <w:lang w:val="uk-UA"/>
        </w:rPr>
        <w:t>МІНІСТЕРСТВО ОСВІТИ І НАУКИ</w:t>
      </w:r>
      <w:r w:rsidR="00C65378">
        <w:rPr>
          <w:b/>
          <w:lang w:val="uk-UA"/>
        </w:rPr>
        <w:t xml:space="preserve"> </w:t>
      </w:r>
      <w:r w:rsidRPr="00C922FB">
        <w:rPr>
          <w:b/>
          <w:lang w:val="uk-UA"/>
        </w:rPr>
        <w:t>УКРАЇНИ</w:t>
      </w:r>
    </w:p>
    <w:p w:rsidR="00697843" w:rsidRPr="00C922FB" w:rsidRDefault="00697843" w:rsidP="00697843">
      <w:pPr>
        <w:spacing w:after="0"/>
        <w:jc w:val="center"/>
        <w:rPr>
          <w:b/>
          <w:lang w:val="uk-UA"/>
        </w:rPr>
      </w:pPr>
      <w:r w:rsidRPr="00C922FB">
        <w:rPr>
          <w:b/>
          <w:lang w:val="uk-UA"/>
        </w:rPr>
        <w:t>НАЦІОНАЛЬНА МЕТАЛУРГІЙНА АКАДЕМІЯ УКРАЇНИ</w:t>
      </w:r>
    </w:p>
    <w:p w:rsidR="00697843" w:rsidRPr="00C922FB" w:rsidRDefault="00697843" w:rsidP="00697843">
      <w:pPr>
        <w:spacing w:after="0"/>
        <w:jc w:val="center"/>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center"/>
        <w:rPr>
          <w:b/>
          <w:lang w:val="uk-UA"/>
        </w:rPr>
      </w:pPr>
      <w:r w:rsidRPr="00C922FB">
        <w:rPr>
          <w:b/>
          <w:lang w:val="uk-UA"/>
        </w:rPr>
        <w:t>РОБОЧА ПРОГРАМА,</w:t>
      </w:r>
    </w:p>
    <w:p w:rsidR="00697843" w:rsidRPr="00855C51" w:rsidRDefault="00697843" w:rsidP="00697843">
      <w:pPr>
        <w:spacing w:after="0"/>
        <w:jc w:val="center"/>
        <w:rPr>
          <w:b/>
          <w:lang w:val="uk-UA"/>
        </w:rPr>
      </w:pPr>
      <w:r w:rsidRPr="00C922FB">
        <w:rPr>
          <w:b/>
          <w:lang w:val="uk-UA"/>
        </w:rPr>
        <w:t>Методичні вказівки та індивідуальні завдання</w:t>
      </w:r>
      <w:r w:rsidR="00855C51">
        <w:rPr>
          <w:b/>
          <w:lang w:val="uk-UA"/>
        </w:rPr>
        <w:t xml:space="preserve"> </w:t>
      </w:r>
      <w:r w:rsidRPr="00C922FB">
        <w:rPr>
          <w:b/>
          <w:lang w:val="uk-UA"/>
        </w:rPr>
        <w:t xml:space="preserve">до вивчення дисципліни </w:t>
      </w:r>
    </w:p>
    <w:p w:rsidR="00697843" w:rsidRPr="00855C51" w:rsidRDefault="00697843" w:rsidP="00697843">
      <w:pPr>
        <w:spacing w:after="0"/>
        <w:jc w:val="center"/>
        <w:rPr>
          <w:b/>
        </w:rPr>
      </w:pPr>
      <w:r w:rsidRPr="00C922FB">
        <w:rPr>
          <w:b/>
          <w:lang w:val="uk-UA"/>
        </w:rPr>
        <w:t>«</w:t>
      </w:r>
      <w:r w:rsidRPr="002526EF">
        <w:rPr>
          <w:b/>
          <w:lang w:val="uk-UA"/>
        </w:rPr>
        <w:t>Формування первинної та вторинної структури конструкційних сталей</w:t>
      </w:r>
      <w:r>
        <w:rPr>
          <w:b/>
          <w:lang w:val="uk-UA"/>
        </w:rPr>
        <w:t>»</w:t>
      </w:r>
    </w:p>
    <w:p w:rsidR="00697843" w:rsidRPr="00C922FB" w:rsidRDefault="00697843" w:rsidP="00697843">
      <w:pPr>
        <w:spacing w:after="0"/>
        <w:jc w:val="center"/>
        <w:rPr>
          <w:b/>
          <w:lang w:val="uk-UA"/>
        </w:rPr>
      </w:pPr>
      <w:r w:rsidRPr="00C922FB">
        <w:rPr>
          <w:b/>
          <w:lang w:val="uk-UA"/>
        </w:rPr>
        <w:t>для студентів</w:t>
      </w:r>
      <w:r w:rsidR="00855C51">
        <w:rPr>
          <w:b/>
          <w:lang w:val="uk-UA"/>
        </w:rPr>
        <w:t xml:space="preserve"> </w:t>
      </w:r>
      <w:r w:rsidR="0092070A">
        <w:rPr>
          <w:b/>
          <w:lang w:val="uk-UA"/>
        </w:rPr>
        <w:t>напряму 8</w:t>
      </w:r>
      <w:r w:rsidRPr="00C922FB">
        <w:rPr>
          <w:b/>
          <w:lang w:val="uk-UA"/>
        </w:rPr>
        <w:t>.050403</w:t>
      </w:r>
      <w:r w:rsidR="0092070A">
        <w:rPr>
          <w:b/>
          <w:lang w:val="uk-UA"/>
        </w:rPr>
        <w:t>01</w:t>
      </w:r>
      <w:r w:rsidRPr="00C922FB">
        <w:rPr>
          <w:b/>
          <w:lang w:val="uk-UA"/>
        </w:rPr>
        <w:t>-інженерне матеріалознавство</w:t>
      </w: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C922FB" w:rsidRDefault="00697843" w:rsidP="00697843">
      <w:pPr>
        <w:spacing w:after="0"/>
        <w:jc w:val="both"/>
        <w:rPr>
          <w:b/>
          <w:lang w:val="uk-UA"/>
        </w:rPr>
      </w:pPr>
    </w:p>
    <w:p w:rsidR="00697843" w:rsidRPr="00855C51" w:rsidRDefault="00697843" w:rsidP="00697843">
      <w:pPr>
        <w:spacing w:after="0"/>
        <w:jc w:val="both"/>
        <w:rPr>
          <w:b/>
        </w:rPr>
      </w:pPr>
    </w:p>
    <w:p w:rsidR="00697843" w:rsidRPr="00C922FB" w:rsidRDefault="00697843" w:rsidP="00697843">
      <w:pPr>
        <w:spacing w:after="0"/>
        <w:jc w:val="center"/>
        <w:rPr>
          <w:b/>
          <w:lang w:val="uk-UA"/>
        </w:rPr>
      </w:pPr>
      <w:proofErr w:type="spellStart"/>
      <w:r w:rsidRPr="00C922FB">
        <w:rPr>
          <w:b/>
          <w:lang w:val="uk-UA"/>
        </w:rPr>
        <w:t>ДніпрпетровськНМетАУ</w:t>
      </w:r>
      <w:proofErr w:type="spellEnd"/>
      <w:r w:rsidRPr="00C922FB">
        <w:rPr>
          <w:b/>
          <w:lang w:val="uk-UA"/>
        </w:rPr>
        <w:t xml:space="preserve"> 2013</w:t>
      </w:r>
    </w:p>
    <w:p w:rsidR="00697843" w:rsidRPr="00C922FB" w:rsidRDefault="00697843" w:rsidP="00697843">
      <w:pPr>
        <w:spacing w:after="0"/>
        <w:jc w:val="both"/>
        <w:rPr>
          <w:b/>
          <w:lang w:val="uk-UA"/>
        </w:rPr>
      </w:pPr>
      <w:r w:rsidRPr="00C922FB">
        <w:rPr>
          <w:b/>
          <w:lang w:val="uk-UA"/>
        </w:rPr>
        <w:br w:type="page"/>
      </w:r>
    </w:p>
    <w:p w:rsidR="00697843" w:rsidRPr="00C922FB" w:rsidRDefault="00697843" w:rsidP="00697843">
      <w:pPr>
        <w:spacing w:after="0"/>
        <w:jc w:val="both"/>
        <w:rPr>
          <w:lang w:val="uk-UA"/>
        </w:rPr>
      </w:pPr>
      <w:r w:rsidRPr="00C922FB">
        <w:rPr>
          <w:lang w:val="uk-UA"/>
        </w:rPr>
        <w:lastRenderedPageBreak/>
        <w:t>УДК 658</w:t>
      </w:r>
    </w:p>
    <w:p w:rsidR="00697843" w:rsidRPr="00C922FB" w:rsidRDefault="00697843" w:rsidP="00697843">
      <w:pPr>
        <w:spacing w:after="0"/>
        <w:jc w:val="both"/>
        <w:rPr>
          <w:lang w:val="uk-UA"/>
        </w:rPr>
      </w:pPr>
      <w:r w:rsidRPr="00C922FB">
        <w:rPr>
          <w:lang w:val="uk-UA"/>
        </w:rPr>
        <w:t>Робоча програма, методичні вказівки та індивідуальні завдання до вивчення дисципліни «</w:t>
      </w:r>
      <w:r w:rsidRPr="00A84DF5">
        <w:rPr>
          <w:rFonts w:eastAsia="Times New Roman"/>
          <w:color w:val="000000"/>
          <w:lang w:val="uk-UA" w:eastAsia="ru-RU"/>
        </w:rPr>
        <w:t>Спеціальні сталі та сплави</w:t>
      </w:r>
      <w:r w:rsidRPr="00C922FB">
        <w:rPr>
          <w:lang w:val="uk-UA"/>
        </w:rPr>
        <w:t xml:space="preserve">» для студентів напряму </w:t>
      </w:r>
      <w:r w:rsidR="0092070A">
        <w:rPr>
          <w:lang w:val="uk-UA"/>
        </w:rPr>
        <w:t>8</w:t>
      </w:r>
      <w:r w:rsidRPr="00C922FB">
        <w:rPr>
          <w:lang w:val="uk-UA"/>
        </w:rPr>
        <w:t>.050403</w:t>
      </w:r>
      <w:r w:rsidR="0092070A">
        <w:rPr>
          <w:lang w:val="uk-UA"/>
        </w:rPr>
        <w:t>01</w:t>
      </w:r>
      <w:r w:rsidRPr="00C922FB">
        <w:rPr>
          <w:lang w:val="uk-UA"/>
        </w:rPr>
        <w:t>-інженерне матеріалознавство/</w:t>
      </w:r>
      <w:proofErr w:type="spellStart"/>
      <w:r w:rsidRPr="00C922FB">
        <w:rPr>
          <w:lang w:val="uk-UA"/>
        </w:rPr>
        <w:t>Укл</w:t>
      </w:r>
      <w:proofErr w:type="spellEnd"/>
      <w:r w:rsidRPr="00C922FB">
        <w:rPr>
          <w:lang w:val="uk-UA"/>
        </w:rPr>
        <w:t>.: Т.М.Миронова, В.З.</w:t>
      </w:r>
      <w:proofErr w:type="spellStart"/>
      <w:r w:rsidRPr="00C922FB">
        <w:rPr>
          <w:lang w:val="uk-UA"/>
        </w:rPr>
        <w:t>Куцова</w:t>
      </w:r>
      <w:proofErr w:type="spellEnd"/>
      <w:r w:rsidRPr="00C922FB">
        <w:rPr>
          <w:lang w:val="uk-UA"/>
        </w:rPr>
        <w:t>. – Дніпропетровськ:</w:t>
      </w:r>
      <w:proofErr w:type="spellStart"/>
      <w:r w:rsidRPr="00C922FB">
        <w:rPr>
          <w:lang w:val="uk-UA"/>
        </w:rPr>
        <w:t>НМетАУ</w:t>
      </w:r>
      <w:proofErr w:type="spellEnd"/>
      <w:r w:rsidRPr="00C922FB">
        <w:rPr>
          <w:lang w:val="uk-UA"/>
        </w:rPr>
        <w:t>, 2013. - с.</w:t>
      </w:r>
    </w:p>
    <w:p w:rsidR="00697843" w:rsidRPr="00C922FB" w:rsidRDefault="00697843" w:rsidP="00697843">
      <w:pPr>
        <w:spacing w:after="0"/>
        <w:jc w:val="both"/>
        <w:rPr>
          <w:lang w:val="uk-UA"/>
        </w:rPr>
      </w:pPr>
    </w:p>
    <w:p w:rsidR="00697843" w:rsidRPr="00C922FB" w:rsidRDefault="00697843" w:rsidP="00697843">
      <w:pPr>
        <w:spacing w:after="0"/>
        <w:jc w:val="both"/>
        <w:rPr>
          <w:lang w:val="uk-UA"/>
        </w:rPr>
      </w:pPr>
    </w:p>
    <w:p w:rsidR="00697843" w:rsidRPr="00C922FB" w:rsidRDefault="00697843" w:rsidP="00697843">
      <w:pPr>
        <w:spacing w:after="0"/>
        <w:jc w:val="both"/>
        <w:rPr>
          <w:lang w:val="uk-UA"/>
        </w:rPr>
      </w:pPr>
    </w:p>
    <w:p w:rsidR="00697843" w:rsidRPr="00C922FB" w:rsidRDefault="00697843" w:rsidP="00697843">
      <w:pPr>
        <w:spacing w:after="0"/>
        <w:jc w:val="both"/>
        <w:rPr>
          <w:lang w:val="uk-UA"/>
        </w:rPr>
      </w:pPr>
    </w:p>
    <w:p w:rsidR="00697843" w:rsidRPr="00C922FB" w:rsidRDefault="00697843" w:rsidP="00697843">
      <w:pPr>
        <w:spacing w:after="0"/>
        <w:jc w:val="both"/>
        <w:rPr>
          <w:lang w:val="uk-UA"/>
        </w:rPr>
      </w:pPr>
    </w:p>
    <w:p w:rsidR="00697843" w:rsidRPr="00C922FB" w:rsidRDefault="00697843" w:rsidP="00697843">
      <w:pPr>
        <w:spacing w:after="0"/>
        <w:jc w:val="both"/>
        <w:rPr>
          <w:lang w:val="uk-UA"/>
        </w:rPr>
      </w:pPr>
    </w:p>
    <w:p w:rsidR="00697843" w:rsidRPr="00C922FB" w:rsidRDefault="00697843" w:rsidP="00697843">
      <w:pPr>
        <w:spacing w:after="0"/>
        <w:jc w:val="both"/>
        <w:rPr>
          <w:lang w:val="uk-UA"/>
        </w:rPr>
      </w:pPr>
    </w:p>
    <w:p w:rsidR="00697843" w:rsidRPr="00C922FB" w:rsidRDefault="00697843" w:rsidP="00697843">
      <w:pPr>
        <w:spacing w:after="0"/>
        <w:jc w:val="both"/>
        <w:rPr>
          <w:lang w:val="uk-UA"/>
        </w:rPr>
      </w:pPr>
    </w:p>
    <w:p w:rsidR="00697843" w:rsidRPr="00C922FB" w:rsidRDefault="00697843" w:rsidP="00697843">
      <w:pPr>
        <w:spacing w:after="0"/>
        <w:jc w:val="both"/>
        <w:rPr>
          <w:lang w:val="uk-UA"/>
        </w:rPr>
      </w:pPr>
    </w:p>
    <w:p w:rsidR="00697843" w:rsidRPr="00C922FB" w:rsidRDefault="00697843" w:rsidP="00697843">
      <w:pPr>
        <w:spacing w:after="0"/>
        <w:jc w:val="both"/>
        <w:rPr>
          <w:lang w:val="uk-UA"/>
        </w:rPr>
      </w:pPr>
    </w:p>
    <w:p w:rsidR="00697843" w:rsidRPr="00C922FB" w:rsidRDefault="00697843" w:rsidP="00697843">
      <w:pPr>
        <w:spacing w:after="0"/>
        <w:jc w:val="both"/>
        <w:rPr>
          <w:lang w:val="uk-UA"/>
        </w:rPr>
      </w:pPr>
    </w:p>
    <w:p w:rsidR="00697843" w:rsidRPr="00C922FB" w:rsidRDefault="00697843" w:rsidP="00697843">
      <w:pPr>
        <w:spacing w:after="0"/>
        <w:jc w:val="both"/>
        <w:rPr>
          <w:lang w:val="uk-UA"/>
        </w:rPr>
      </w:pPr>
    </w:p>
    <w:p w:rsidR="00697843" w:rsidRPr="00C922FB" w:rsidRDefault="00697843" w:rsidP="00697843">
      <w:pPr>
        <w:spacing w:after="0"/>
        <w:jc w:val="both"/>
        <w:rPr>
          <w:lang w:val="uk-UA"/>
        </w:rPr>
      </w:pPr>
    </w:p>
    <w:p w:rsidR="00697843" w:rsidRPr="00C922FB" w:rsidRDefault="00697843" w:rsidP="00697843">
      <w:pPr>
        <w:spacing w:after="0"/>
        <w:ind w:left="1134" w:right="1558" w:firstLine="851"/>
        <w:jc w:val="both"/>
        <w:rPr>
          <w:lang w:val="uk-UA"/>
        </w:rPr>
      </w:pPr>
      <w:r w:rsidRPr="00C922FB">
        <w:rPr>
          <w:lang w:val="uk-UA"/>
        </w:rPr>
        <w:t>Викладені робоча програма, методичні вказівки та індивідуальні завдання до вивчення дисципліни «</w:t>
      </w:r>
      <w:r w:rsidRPr="00697843">
        <w:rPr>
          <w:lang w:val="uk-UA"/>
        </w:rPr>
        <w:t>Формування первинної та вторинної структури конструкційних сталей</w:t>
      </w:r>
      <w:r w:rsidRPr="00C922FB">
        <w:rPr>
          <w:lang w:val="uk-UA"/>
        </w:rPr>
        <w:t>», наведені матриці виконання практичних робіт, а також питання для контролю знань.</w:t>
      </w:r>
    </w:p>
    <w:p w:rsidR="00697843" w:rsidRPr="00C922FB" w:rsidRDefault="00697843" w:rsidP="00697843">
      <w:pPr>
        <w:spacing w:after="0"/>
        <w:ind w:left="1134" w:right="1558" w:firstLine="851"/>
        <w:jc w:val="both"/>
        <w:rPr>
          <w:lang w:val="uk-UA"/>
        </w:rPr>
      </w:pPr>
      <w:r w:rsidRPr="00C922FB">
        <w:rPr>
          <w:lang w:val="uk-UA"/>
        </w:rPr>
        <w:t>Пр</w:t>
      </w:r>
      <w:r w:rsidR="0092070A">
        <w:rPr>
          <w:lang w:val="uk-UA"/>
        </w:rPr>
        <w:t>изначена для студентів напряму 8</w:t>
      </w:r>
      <w:r w:rsidRPr="00C922FB">
        <w:rPr>
          <w:lang w:val="uk-UA"/>
        </w:rPr>
        <w:t>.050403</w:t>
      </w:r>
      <w:r w:rsidR="0092070A">
        <w:rPr>
          <w:lang w:val="uk-UA"/>
        </w:rPr>
        <w:t>01</w:t>
      </w:r>
      <w:r w:rsidRPr="00C922FB">
        <w:rPr>
          <w:lang w:val="uk-UA"/>
        </w:rPr>
        <w:t>-інженерне матеріалознавство заочної форми навчання.</w:t>
      </w:r>
    </w:p>
    <w:p w:rsidR="00697843" w:rsidRPr="00C922FB" w:rsidRDefault="00697843" w:rsidP="00697843">
      <w:pPr>
        <w:spacing w:after="0"/>
        <w:ind w:left="1134" w:right="1558" w:firstLine="851"/>
        <w:jc w:val="both"/>
        <w:rPr>
          <w:lang w:val="uk-UA"/>
        </w:rPr>
      </w:pPr>
    </w:p>
    <w:p w:rsidR="00697843" w:rsidRPr="00C922FB" w:rsidRDefault="00697843" w:rsidP="00697843">
      <w:pPr>
        <w:spacing w:after="0"/>
        <w:ind w:left="1134" w:right="1558" w:firstLine="851"/>
        <w:jc w:val="both"/>
        <w:rPr>
          <w:lang w:val="uk-UA"/>
        </w:rPr>
      </w:pPr>
    </w:p>
    <w:p w:rsidR="00697843" w:rsidRPr="00C922FB" w:rsidRDefault="00697843" w:rsidP="00697843">
      <w:pPr>
        <w:spacing w:after="0"/>
        <w:ind w:left="1134" w:right="1558" w:firstLine="851"/>
        <w:jc w:val="both"/>
        <w:rPr>
          <w:lang w:val="uk-UA"/>
        </w:rPr>
      </w:pPr>
    </w:p>
    <w:p w:rsidR="00697843" w:rsidRPr="00C922FB" w:rsidRDefault="00697843" w:rsidP="00697843">
      <w:pPr>
        <w:spacing w:after="0"/>
        <w:ind w:left="1134" w:right="1558" w:firstLine="851"/>
        <w:jc w:val="both"/>
        <w:rPr>
          <w:lang w:val="uk-UA"/>
        </w:rPr>
      </w:pPr>
    </w:p>
    <w:p w:rsidR="00697843" w:rsidRPr="00C922FB" w:rsidRDefault="00697843" w:rsidP="00697843">
      <w:pPr>
        <w:spacing w:after="0"/>
        <w:ind w:left="1134" w:right="1558" w:firstLine="851"/>
        <w:jc w:val="both"/>
        <w:rPr>
          <w:lang w:val="uk-UA"/>
        </w:rPr>
      </w:pPr>
    </w:p>
    <w:p w:rsidR="00697843" w:rsidRPr="00C922FB" w:rsidRDefault="00697843" w:rsidP="00697843">
      <w:pPr>
        <w:spacing w:after="0"/>
        <w:ind w:left="1134" w:right="1558" w:firstLine="851"/>
        <w:jc w:val="both"/>
        <w:rPr>
          <w:lang w:val="uk-UA"/>
        </w:rPr>
      </w:pPr>
    </w:p>
    <w:p w:rsidR="00697843" w:rsidRPr="00C922FB" w:rsidRDefault="00697843" w:rsidP="00697843">
      <w:pPr>
        <w:spacing w:after="0"/>
        <w:ind w:left="1134" w:right="1558" w:firstLine="851"/>
        <w:jc w:val="both"/>
        <w:rPr>
          <w:lang w:val="uk-UA"/>
        </w:rPr>
      </w:pPr>
    </w:p>
    <w:p w:rsidR="00697843" w:rsidRPr="00C922FB" w:rsidRDefault="00697843" w:rsidP="00697843">
      <w:pPr>
        <w:spacing w:after="0"/>
        <w:ind w:left="1134" w:right="1558" w:firstLine="851"/>
        <w:jc w:val="both"/>
        <w:rPr>
          <w:lang w:val="uk-UA"/>
        </w:rPr>
      </w:pPr>
    </w:p>
    <w:p w:rsidR="00697843" w:rsidRPr="00C922FB" w:rsidRDefault="00697843" w:rsidP="00697843">
      <w:pPr>
        <w:spacing w:after="0"/>
        <w:ind w:left="1134" w:right="1558" w:firstLine="851"/>
        <w:jc w:val="both"/>
        <w:rPr>
          <w:lang w:val="uk-UA"/>
        </w:rPr>
      </w:pPr>
    </w:p>
    <w:p w:rsidR="00697843" w:rsidRPr="00C922FB" w:rsidRDefault="00697843" w:rsidP="00697843">
      <w:pPr>
        <w:spacing w:after="0"/>
        <w:ind w:left="1134" w:right="1558" w:firstLine="851"/>
        <w:jc w:val="both"/>
        <w:rPr>
          <w:lang w:val="uk-UA"/>
        </w:rPr>
      </w:pPr>
    </w:p>
    <w:p w:rsidR="00697843" w:rsidRPr="00C922FB" w:rsidRDefault="00697843" w:rsidP="00697843">
      <w:pPr>
        <w:spacing w:after="0"/>
        <w:ind w:left="1134" w:right="1558" w:firstLine="851"/>
        <w:jc w:val="both"/>
        <w:rPr>
          <w:lang w:val="uk-UA"/>
        </w:rPr>
      </w:pPr>
    </w:p>
    <w:p w:rsidR="00697843" w:rsidRPr="00C922FB" w:rsidRDefault="00697843" w:rsidP="00697843">
      <w:pPr>
        <w:spacing w:after="0"/>
        <w:ind w:right="1558"/>
        <w:jc w:val="both"/>
        <w:rPr>
          <w:lang w:val="uk-UA"/>
        </w:rPr>
      </w:pPr>
      <w:r w:rsidRPr="00C922FB">
        <w:rPr>
          <w:lang w:val="uk-UA"/>
        </w:rPr>
        <w:t>Укладачі: Т.М.Миронова, д-р техн. наук, проф.</w:t>
      </w:r>
    </w:p>
    <w:p w:rsidR="00697843" w:rsidRPr="00C922FB" w:rsidRDefault="00697843" w:rsidP="00697843">
      <w:pPr>
        <w:spacing w:after="0"/>
        <w:ind w:right="1558" w:firstLine="993"/>
        <w:jc w:val="both"/>
        <w:rPr>
          <w:lang w:val="uk-UA"/>
        </w:rPr>
      </w:pPr>
    </w:p>
    <w:p w:rsidR="00697843" w:rsidRPr="00C922FB" w:rsidRDefault="00697843" w:rsidP="00697843">
      <w:pPr>
        <w:spacing w:after="0"/>
        <w:ind w:right="1558" w:firstLine="993"/>
        <w:jc w:val="both"/>
        <w:rPr>
          <w:lang w:val="uk-UA"/>
        </w:rPr>
      </w:pPr>
    </w:p>
    <w:p w:rsidR="00697843" w:rsidRPr="00C922FB" w:rsidRDefault="00697843" w:rsidP="00697843">
      <w:pPr>
        <w:spacing w:after="0"/>
        <w:ind w:right="1558"/>
        <w:jc w:val="both"/>
        <w:rPr>
          <w:lang w:val="uk-UA"/>
        </w:rPr>
      </w:pPr>
      <w:r w:rsidRPr="00C922FB">
        <w:rPr>
          <w:lang w:val="uk-UA"/>
        </w:rPr>
        <w:t xml:space="preserve">Відповідальна за випуск </w:t>
      </w:r>
      <w:r>
        <w:rPr>
          <w:lang w:val="uk-UA"/>
        </w:rPr>
        <w:t>Н.Е. Погрібна</w:t>
      </w:r>
      <w:r w:rsidRPr="00C922FB">
        <w:rPr>
          <w:lang w:val="uk-UA"/>
        </w:rPr>
        <w:t>, д-р техн. наук, проф.</w:t>
      </w:r>
    </w:p>
    <w:p w:rsidR="00697843" w:rsidRPr="00C922FB" w:rsidRDefault="00697843" w:rsidP="00697843">
      <w:pPr>
        <w:spacing w:after="0"/>
        <w:ind w:right="1558"/>
        <w:jc w:val="both"/>
        <w:rPr>
          <w:lang w:val="uk-UA"/>
        </w:rPr>
      </w:pPr>
    </w:p>
    <w:p w:rsidR="00697843" w:rsidRPr="00C922FB" w:rsidRDefault="00697843" w:rsidP="00697843">
      <w:pPr>
        <w:spacing w:after="0"/>
        <w:ind w:right="1558"/>
        <w:jc w:val="both"/>
        <w:rPr>
          <w:lang w:val="uk-UA"/>
        </w:rPr>
      </w:pPr>
    </w:p>
    <w:p w:rsidR="00697843" w:rsidRPr="00C922FB" w:rsidRDefault="00697843" w:rsidP="00697843">
      <w:pPr>
        <w:spacing w:after="0"/>
        <w:ind w:right="1558"/>
        <w:jc w:val="both"/>
        <w:rPr>
          <w:lang w:val="uk-UA"/>
        </w:rPr>
      </w:pPr>
      <w:r w:rsidRPr="00C922FB">
        <w:rPr>
          <w:lang w:val="uk-UA"/>
        </w:rPr>
        <w:t xml:space="preserve">Рецензент </w:t>
      </w:r>
    </w:p>
    <w:p w:rsidR="00697843" w:rsidRPr="00C922FB" w:rsidRDefault="00697843" w:rsidP="00697843">
      <w:pPr>
        <w:spacing w:after="0"/>
        <w:ind w:right="1558"/>
        <w:jc w:val="both"/>
        <w:rPr>
          <w:lang w:val="uk-UA"/>
        </w:rPr>
      </w:pPr>
    </w:p>
    <w:p w:rsidR="00697843" w:rsidRPr="00C922FB" w:rsidRDefault="00697843" w:rsidP="00697843">
      <w:pPr>
        <w:spacing w:after="0"/>
        <w:ind w:right="1558"/>
        <w:jc w:val="both"/>
        <w:rPr>
          <w:lang w:val="uk-UA"/>
        </w:rPr>
      </w:pPr>
    </w:p>
    <w:p w:rsidR="00697843" w:rsidRPr="00C922FB" w:rsidRDefault="00697843" w:rsidP="00697843">
      <w:pPr>
        <w:spacing w:after="0"/>
        <w:ind w:right="1558"/>
        <w:jc w:val="both"/>
        <w:rPr>
          <w:lang w:val="uk-UA"/>
        </w:rPr>
      </w:pPr>
    </w:p>
    <w:p w:rsidR="00697843" w:rsidRPr="00C922FB" w:rsidRDefault="00697843" w:rsidP="00697843">
      <w:pPr>
        <w:spacing w:after="0"/>
        <w:ind w:right="1558"/>
        <w:jc w:val="both"/>
        <w:rPr>
          <w:lang w:val="uk-UA"/>
        </w:rPr>
      </w:pPr>
    </w:p>
    <w:p w:rsidR="00697843" w:rsidRPr="00C922FB" w:rsidRDefault="00697843" w:rsidP="00697843">
      <w:pPr>
        <w:spacing w:after="0"/>
        <w:ind w:right="1558"/>
        <w:jc w:val="both"/>
        <w:rPr>
          <w:lang w:val="uk-UA"/>
        </w:rPr>
      </w:pPr>
    </w:p>
    <w:p w:rsidR="00697843" w:rsidRPr="00C922FB" w:rsidRDefault="00697843" w:rsidP="00697843">
      <w:pPr>
        <w:spacing w:after="0"/>
        <w:ind w:right="1558"/>
        <w:jc w:val="both"/>
        <w:rPr>
          <w:lang w:val="uk-UA"/>
        </w:rPr>
      </w:pPr>
      <w:r w:rsidRPr="00C922FB">
        <w:rPr>
          <w:lang w:val="uk-UA"/>
        </w:rPr>
        <w:br w:type="page"/>
      </w:r>
    </w:p>
    <w:p w:rsidR="00697843" w:rsidRPr="00855C51" w:rsidRDefault="00697843" w:rsidP="00697843">
      <w:pPr>
        <w:spacing w:after="0"/>
        <w:jc w:val="center"/>
        <w:rPr>
          <w:rFonts w:eastAsia="Times New Roman"/>
          <w:b/>
          <w:color w:val="333333"/>
          <w:lang w:eastAsia="ru-RU"/>
        </w:rPr>
      </w:pPr>
      <w:r w:rsidRPr="00C922FB">
        <w:rPr>
          <w:rFonts w:eastAsia="Times New Roman"/>
          <w:b/>
          <w:color w:val="333333"/>
          <w:lang w:val="uk-UA" w:eastAsia="ru-RU"/>
        </w:rPr>
        <w:lastRenderedPageBreak/>
        <w:t>ХАРАКТЕРИСТИКА ДИСЦИПЛІНИ</w:t>
      </w:r>
    </w:p>
    <w:p w:rsidR="00697843" w:rsidRPr="00855C51" w:rsidRDefault="00697843" w:rsidP="00697843">
      <w:pPr>
        <w:spacing w:after="0"/>
        <w:jc w:val="center"/>
        <w:rPr>
          <w:rFonts w:eastAsia="Times New Roman"/>
          <w:b/>
          <w:color w:val="333333"/>
          <w:lang w:eastAsia="ru-RU"/>
        </w:rPr>
      </w:pPr>
    </w:p>
    <w:p w:rsidR="00697843" w:rsidRPr="00855C51" w:rsidRDefault="00697843" w:rsidP="00697843">
      <w:pPr>
        <w:spacing w:after="0"/>
        <w:jc w:val="center"/>
        <w:rPr>
          <w:rFonts w:eastAsia="Times New Roman"/>
          <w:b/>
          <w:color w:val="333333"/>
          <w:lang w:eastAsia="ru-RU"/>
        </w:rPr>
      </w:pPr>
    </w:p>
    <w:p w:rsidR="00697843" w:rsidRPr="00A44E99" w:rsidRDefault="001446EC" w:rsidP="00697843">
      <w:pPr>
        <w:spacing w:after="0" w:line="240" w:lineRule="auto"/>
        <w:ind w:firstLine="851"/>
        <w:jc w:val="both"/>
        <w:rPr>
          <w:rFonts w:eastAsia="Times New Roman"/>
          <w:color w:val="333333"/>
          <w:sz w:val="24"/>
          <w:szCs w:val="24"/>
          <w:lang w:val="uk-UA" w:eastAsia="ru-RU"/>
        </w:rPr>
      </w:pPr>
      <w:r>
        <w:rPr>
          <w:rFonts w:eastAsia="Times New Roman"/>
          <w:color w:val="333333"/>
          <w:sz w:val="24"/>
          <w:szCs w:val="24"/>
          <w:lang w:val="uk-UA" w:eastAsia="ru-RU"/>
        </w:rPr>
        <w:t>Навчальна дисципліна «</w:t>
      </w:r>
      <w:r w:rsidR="00697843" w:rsidRPr="00A44E99">
        <w:rPr>
          <w:rFonts w:eastAsia="Times New Roman"/>
          <w:color w:val="333333"/>
          <w:sz w:val="24"/>
          <w:szCs w:val="24"/>
          <w:lang w:val="uk-UA" w:eastAsia="ru-RU"/>
        </w:rPr>
        <w:t>Формування первинної та вторинної структури конструкційних сталей» - входить до варіативної складової підготовки.</w:t>
      </w:r>
    </w:p>
    <w:p w:rsidR="00697843" w:rsidRPr="00855C51" w:rsidRDefault="00697843" w:rsidP="00697843">
      <w:pPr>
        <w:spacing w:after="0" w:line="240" w:lineRule="auto"/>
        <w:ind w:firstLine="851"/>
        <w:jc w:val="both"/>
        <w:rPr>
          <w:rFonts w:eastAsia="Times New Roman"/>
          <w:b/>
          <w:bCs/>
          <w:i/>
          <w:iCs/>
          <w:color w:val="333333"/>
          <w:sz w:val="24"/>
          <w:szCs w:val="24"/>
          <w:lang w:eastAsia="ru-RU"/>
        </w:rPr>
      </w:pPr>
      <w:r w:rsidRPr="00A44E99">
        <w:rPr>
          <w:rFonts w:eastAsia="Times New Roman"/>
          <w:b/>
          <w:bCs/>
          <w:i/>
          <w:iCs/>
          <w:color w:val="333333"/>
          <w:sz w:val="24"/>
          <w:szCs w:val="24"/>
          <w:lang w:val="uk-UA" w:eastAsia="ru-RU"/>
        </w:rPr>
        <w:t>        </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b/>
          <w:bCs/>
          <w:i/>
          <w:iCs/>
          <w:color w:val="333333"/>
          <w:sz w:val="24"/>
          <w:szCs w:val="24"/>
          <w:lang w:val="uk-UA" w:eastAsia="ru-RU"/>
        </w:rPr>
        <w:t xml:space="preserve"> Мета вивчення дисципліни</w:t>
      </w:r>
      <w:r w:rsidRPr="00A44E99">
        <w:rPr>
          <w:rFonts w:eastAsia="Times New Roman"/>
          <w:color w:val="333333"/>
          <w:sz w:val="24"/>
          <w:szCs w:val="24"/>
          <w:lang w:val="uk-UA" w:eastAsia="ru-RU"/>
        </w:rPr>
        <w:t xml:space="preserve"> - поширення  знань та навичок, необхідних для аналізування технологічних особливостей виробництва, структури та властивостей конструкційних сталей, що формуються під час кристалізації та термічної обробки виливків, заготівок та різноманітних виробів.</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В результаті вивчення дисципліни студент повинен:</w:t>
      </w:r>
    </w:p>
    <w:p w:rsidR="00697843" w:rsidRPr="00855C51" w:rsidRDefault="00697843" w:rsidP="00697843">
      <w:pPr>
        <w:spacing w:after="0" w:line="240" w:lineRule="auto"/>
        <w:ind w:firstLine="851"/>
        <w:jc w:val="both"/>
        <w:rPr>
          <w:rFonts w:eastAsia="Times New Roman"/>
          <w:color w:val="333333"/>
          <w:sz w:val="24"/>
          <w:szCs w:val="24"/>
          <w:lang w:eastAsia="ru-RU"/>
        </w:rPr>
      </w:pP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w:t>
      </w:r>
      <w:r w:rsidRPr="00A44E99">
        <w:rPr>
          <w:rFonts w:eastAsia="Times New Roman"/>
          <w:b/>
          <w:bCs/>
          <w:color w:val="333333"/>
          <w:sz w:val="24"/>
          <w:szCs w:val="24"/>
          <w:lang w:val="uk-UA" w:eastAsia="ru-RU"/>
        </w:rPr>
        <w:t>знати:</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вплив домішок та легуючих елементів на структуру, фазовий склад та властивості конструкційних сталей;</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xml:space="preserve">- вплив умов твердіння та складу на </w:t>
      </w:r>
      <w:proofErr w:type="spellStart"/>
      <w:r w:rsidRPr="00A44E99">
        <w:rPr>
          <w:rFonts w:eastAsia="Times New Roman"/>
          <w:color w:val="333333"/>
          <w:sz w:val="24"/>
          <w:szCs w:val="24"/>
          <w:lang w:val="uk-UA" w:eastAsia="ru-RU"/>
        </w:rPr>
        <w:t>макро-</w:t>
      </w:r>
      <w:proofErr w:type="spellEnd"/>
      <w:r w:rsidRPr="00A44E99">
        <w:rPr>
          <w:rFonts w:eastAsia="Times New Roman"/>
          <w:color w:val="333333"/>
          <w:sz w:val="24"/>
          <w:szCs w:val="24"/>
          <w:lang w:val="uk-UA" w:eastAsia="ru-RU"/>
        </w:rPr>
        <w:t xml:space="preserve"> і мікроструктуру відливок з конструкційних сталей;</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вплив термічної обробки на первинну структуру та властивості відливок з конструкційних сталей;</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вплив термічної обробки та легування на структуру та експлуатаційні властивості виробів з конструкційних сталей;</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галузі використання конструкційних сталей.</w:t>
      </w:r>
    </w:p>
    <w:p w:rsidR="00697843" w:rsidRPr="00855C51" w:rsidRDefault="00697843" w:rsidP="00697843">
      <w:pPr>
        <w:spacing w:after="0" w:line="240" w:lineRule="auto"/>
        <w:ind w:firstLine="851"/>
        <w:jc w:val="both"/>
        <w:rPr>
          <w:rFonts w:eastAsia="Times New Roman"/>
          <w:color w:val="333333"/>
          <w:sz w:val="24"/>
          <w:szCs w:val="24"/>
          <w:lang w:eastAsia="ru-RU"/>
        </w:rPr>
      </w:pP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w:t>
      </w:r>
      <w:r w:rsidRPr="00A44E99">
        <w:rPr>
          <w:rFonts w:eastAsia="Times New Roman"/>
          <w:b/>
          <w:bCs/>
          <w:color w:val="333333"/>
          <w:sz w:val="24"/>
          <w:szCs w:val="24"/>
          <w:lang w:val="uk-UA" w:eastAsia="ru-RU"/>
        </w:rPr>
        <w:t>вміти:</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xml:space="preserve">- аналізувати умови формування первинної і вторинної структури вуглецевих та легованих конструкційних сталей за допомогою методів </w:t>
      </w:r>
      <w:proofErr w:type="spellStart"/>
      <w:r w:rsidRPr="00A44E99">
        <w:rPr>
          <w:rFonts w:eastAsia="Times New Roman"/>
          <w:color w:val="333333"/>
          <w:sz w:val="24"/>
          <w:szCs w:val="24"/>
          <w:lang w:val="uk-UA" w:eastAsia="ru-RU"/>
        </w:rPr>
        <w:t>макро-</w:t>
      </w:r>
      <w:proofErr w:type="spellEnd"/>
      <w:r w:rsidRPr="00A44E99">
        <w:rPr>
          <w:rFonts w:eastAsia="Times New Roman"/>
          <w:color w:val="333333"/>
          <w:sz w:val="24"/>
          <w:szCs w:val="24"/>
          <w:lang w:val="uk-UA" w:eastAsia="ru-RU"/>
        </w:rPr>
        <w:t xml:space="preserve"> та мікроаналізу;</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аналізувати в залежності від зовнішніх факторів</w:t>
      </w:r>
      <w:r w:rsidRPr="00A44E99">
        <w:rPr>
          <w:rFonts w:eastAsia="Times New Roman"/>
          <w:b/>
          <w:bCs/>
          <w:color w:val="333333"/>
          <w:sz w:val="24"/>
          <w:szCs w:val="24"/>
          <w:lang w:val="uk-UA" w:eastAsia="ru-RU"/>
        </w:rPr>
        <w:t xml:space="preserve"> діаграми стану </w:t>
      </w:r>
      <w:r w:rsidRPr="00A44E99">
        <w:rPr>
          <w:rFonts w:eastAsia="Times New Roman"/>
          <w:color w:val="333333"/>
          <w:sz w:val="24"/>
          <w:szCs w:val="24"/>
          <w:lang w:val="uk-UA" w:eastAsia="ru-RU"/>
        </w:rPr>
        <w:t>залізо-вуглець, залізо-легуючий елемент, залізо-вуглець-легуючий, концентраційні та ізотермічні перерізи багатокомпонентних діаграм;</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визначати фазовий та структурний стан конструкційних сталей в залежності від їх хімічного складу та швидкості охолодження;</w:t>
      </w:r>
    </w:p>
    <w:p w:rsidR="00697843" w:rsidRPr="00855C51" w:rsidRDefault="00697843" w:rsidP="00697843">
      <w:pPr>
        <w:spacing w:after="0" w:line="240" w:lineRule="auto"/>
        <w:ind w:firstLine="851"/>
        <w:jc w:val="both"/>
        <w:rPr>
          <w:rFonts w:eastAsia="Times New Roman"/>
          <w:color w:val="333333"/>
          <w:sz w:val="24"/>
          <w:szCs w:val="24"/>
          <w:lang w:eastAsia="ru-RU"/>
        </w:rPr>
      </w:pPr>
      <w:r w:rsidRPr="00A44E99">
        <w:rPr>
          <w:rFonts w:eastAsia="Times New Roman"/>
          <w:color w:val="333333"/>
          <w:sz w:val="24"/>
          <w:szCs w:val="24"/>
          <w:lang w:val="uk-UA" w:eastAsia="ru-RU"/>
        </w:rPr>
        <w:t>-</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b/>
          <w:bCs/>
          <w:color w:val="333333"/>
          <w:sz w:val="24"/>
          <w:szCs w:val="24"/>
          <w:lang w:val="uk-UA" w:eastAsia="ru-RU"/>
        </w:rPr>
        <w:t>визначати оптимальні склади та режими термічної обробки деталей в залежності від їх призначення.</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xml:space="preserve">         </w:t>
      </w:r>
      <w:r w:rsidRPr="00A44E99">
        <w:rPr>
          <w:rFonts w:eastAsia="Times New Roman"/>
          <w:b/>
          <w:bCs/>
          <w:color w:val="333333"/>
          <w:sz w:val="24"/>
          <w:szCs w:val="24"/>
          <w:lang w:val="uk-UA" w:eastAsia="ru-RU"/>
        </w:rPr>
        <w:t>Критерії успішності</w:t>
      </w:r>
      <w:r w:rsidRPr="00A44E99">
        <w:rPr>
          <w:rFonts w:eastAsia="Times New Roman"/>
          <w:color w:val="333333"/>
          <w:sz w:val="24"/>
          <w:szCs w:val="24"/>
          <w:lang w:val="uk-UA" w:eastAsia="ru-RU"/>
        </w:rPr>
        <w:t xml:space="preserve"> - отримання позитивної оцінки при  складанні контрольних робіт у тестовій формі.</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b/>
          <w:bCs/>
          <w:color w:val="333333"/>
          <w:sz w:val="24"/>
          <w:szCs w:val="24"/>
          <w:lang w:val="uk-UA" w:eastAsia="ru-RU"/>
        </w:rPr>
        <w:t>Засоби діагностики успішності навчання</w:t>
      </w:r>
      <w:r w:rsidRPr="00A44E99">
        <w:rPr>
          <w:rFonts w:eastAsia="Times New Roman"/>
          <w:color w:val="333333"/>
          <w:sz w:val="24"/>
          <w:szCs w:val="24"/>
          <w:lang w:val="uk-UA" w:eastAsia="ru-RU"/>
        </w:rPr>
        <w:t xml:space="preserve"> - комплект тестових завдань; комплект мікроструктур конструкційних сталей в залежності від умов кристалізації, термічної обробки та хімічного складу.</w:t>
      </w:r>
    </w:p>
    <w:p w:rsidR="00697843" w:rsidRPr="00A44E99" w:rsidRDefault="00697843" w:rsidP="00697843">
      <w:pPr>
        <w:spacing w:after="0"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 </w:t>
      </w:r>
      <w:r w:rsidRPr="00A44E99">
        <w:rPr>
          <w:rFonts w:eastAsia="Times New Roman"/>
          <w:b/>
          <w:bCs/>
          <w:color w:val="333333"/>
          <w:sz w:val="24"/>
          <w:szCs w:val="24"/>
          <w:lang w:val="uk-UA" w:eastAsia="ru-RU"/>
        </w:rPr>
        <w:t>Зв`язок з іншими дисциплінами</w:t>
      </w:r>
      <w:r w:rsidRPr="00A44E99">
        <w:rPr>
          <w:rFonts w:eastAsia="Times New Roman"/>
          <w:color w:val="333333"/>
          <w:sz w:val="24"/>
          <w:szCs w:val="24"/>
          <w:lang w:val="uk-UA" w:eastAsia="ru-RU"/>
        </w:rPr>
        <w:t xml:space="preserve"> - дисципліна є однією з базових дисциплін при підготовці спеціалістів та магістрів напряму «Інженерне матеріалознавство». При її вивченні необхідні знання дисциплін «Матеріалознавство», «Сплави системи залізо-вуглець», «Термічна обробка металів», «Леговані сталі», «Механічні властивості», «Фізичні властивості».</w:t>
      </w:r>
    </w:p>
    <w:p w:rsidR="00697843" w:rsidRPr="00A44E99" w:rsidRDefault="00697843" w:rsidP="00697843">
      <w:pPr>
        <w:spacing w:before="100" w:beforeAutospacing="1" w:after="100" w:afterAutospacing="1" w:line="240" w:lineRule="auto"/>
        <w:ind w:firstLine="851"/>
        <w:jc w:val="both"/>
        <w:rPr>
          <w:rFonts w:eastAsia="Times New Roman"/>
          <w:color w:val="333333"/>
          <w:sz w:val="24"/>
          <w:szCs w:val="24"/>
          <w:lang w:val="uk-UA" w:eastAsia="ru-RU"/>
        </w:rPr>
      </w:pPr>
      <w:r w:rsidRPr="00A44E99">
        <w:rPr>
          <w:rFonts w:eastAsia="Times New Roman"/>
          <w:color w:val="333333"/>
          <w:sz w:val="24"/>
          <w:szCs w:val="24"/>
          <w:lang w:val="uk-UA" w:eastAsia="ru-RU"/>
        </w:rPr>
        <w:t>Набуті знання і вміння використовуються при  науково-дослідній роботі та при виконанні дипломних робіт.</w:t>
      </w:r>
    </w:p>
    <w:p w:rsidR="00697843" w:rsidRPr="00855C51" w:rsidRDefault="00697843" w:rsidP="00697843">
      <w:pPr>
        <w:spacing w:after="0"/>
        <w:jc w:val="both"/>
        <w:rPr>
          <w:rFonts w:eastAsia="Times New Roman"/>
          <w:b/>
          <w:color w:val="333333"/>
          <w:lang w:eastAsia="ru-RU"/>
        </w:rPr>
      </w:pPr>
    </w:p>
    <w:p w:rsidR="00697843" w:rsidRPr="00855C51" w:rsidRDefault="00697843" w:rsidP="00697843">
      <w:pPr>
        <w:spacing w:after="0"/>
        <w:jc w:val="center"/>
        <w:rPr>
          <w:rFonts w:eastAsia="Times New Roman"/>
          <w:b/>
          <w:color w:val="333333"/>
          <w:lang w:eastAsia="ru-RU"/>
        </w:rPr>
      </w:pPr>
    </w:p>
    <w:p w:rsidR="00697843" w:rsidRPr="00855C51" w:rsidRDefault="00697843" w:rsidP="00697843">
      <w:pPr>
        <w:spacing w:after="0"/>
        <w:jc w:val="center"/>
        <w:rPr>
          <w:rFonts w:eastAsia="Times New Roman"/>
          <w:b/>
          <w:color w:val="333333"/>
          <w:lang w:eastAsia="ru-RU"/>
        </w:rPr>
      </w:pPr>
    </w:p>
    <w:p w:rsidR="00697843" w:rsidRPr="00855C51" w:rsidRDefault="00697843" w:rsidP="00697843">
      <w:pPr>
        <w:spacing w:after="0"/>
        <w:jc w:val="center"/>
        <w:rPr>
          <w:rFonts w:eastAsia="Times New Roman"/>
          <w:b/>
          <w:color w:val="333333"/>
          <w:lang w:eastAsia="ru-RU"/>
        </w:rPr>
      </w:pPr>
    </w:p>
    <w:p w:rsidR="00697843" w:rsidRPr="00C922FB" w:rsidRDefault="00697843" w:rsidP="00697843">
      <w:pPr>
        <w:spacing w:before="100" w:beforeAutospacing="1" w:after="100" w:afterAutospacing="1"/>
        <w:ind w:firstLine="851"/>
        <w:jc w:val="both"/>
        <w:rPr>
          <w:rFonts w:eastAsia="Times New Roman"/>
          <w:b/>
          <w:color w:val="333333"/>
          <w:lang w:val="uk-UA" w:eastAsia="ru-RU"/>
        </w:rPr>
      </w:pPr>
      <w:r w:rsidRPr="00C922FB">
        <w:rPr>
          <w:rFonts w:eastAsia="Times New Roman"/>
          <w:b/>
          <w:color w:val="333333"/>
          <w:lang w:val="uk-UA" w:eastAsia="ru-RU"/>
        </w:rPr>
        <w:lastRenderedPageBreak/>
        <w:t>1.ЗАГАЛЬНІ МЕТОДИЧНІ ВКАЗІВКИ</w:t>
      </w:r>
    </w:p>
    <w:p w:rsidR="00697843" w:rsidRPr="00C922FB" w:rsidRDefault="00697843" w:rsidP="00697843">
      <w:pPr>
        <w:spacing w:before="100" w:beforeAutospacing="1" w:after="100" w:afterAutospacing="1"/>
        <w:jc w:val="both"/>
        <w:rPr>
          <w:lang w:val="uk-UA"/>
        </w:rPr>
      </w:pPr>
      <w:r w:rsidRPr="00C922FB">
        <w:rPr>
          <w:rFonts w:eastAsia="Times New Roman"/>
          <w:color w:val="333333"/>
          <w:lang w:val="uk-UA" w:eastAsia="ru-RU"/>
        </w:rPr>
        <w:t xml:space="preserve">Структуру вивчення </w:t>
      </w:r>
      <w:r w:rsidRPr="00C922FB">
        <w:rPr>
          <w:lang w:val="uk-UA"/>
        </w:rPr>
        <w:t>дисципліни «</w:t>
      </w:r>
      <w:r w:rsidRPr="002526EF">
        <w:rPr>
          <w:b/>
          <w:lang w:val="uk-UA"/>
        </w:rPr>
        <w:t>Формування первинної та вторинної структури конструкційних сталей</w:t>
      </w:r>
      <w:r w:rsidRPr="00C922FB">
        <w:rPr>
          <w:lang w:val="uk-UA"/>
        </w:rPr>
        <w:t>» наведено в таблиці 1.</w:t>
      </w:r>
    </w:p>
    <w:p w:rsidR="00697843" w:rsidRPr="00C922FB" w:rsidRDefault="00697843" w:rsidP="00697843">
      <w:pPr>
        <w:spacing w:before="100" w:beforeAutospacing="1" w:after="100" w:afterAutospacing="1"/>
        <w:jc w:val="right"/>
        <w:rPr>
          <w:lang w:val="uk-UA"/>
        </w:rPr>
      </w:pPr>
      <w:r w:rsidRPr="00C922FB">
        <w:rPr>
          <w:lang w:val="uk-UA"/>
        </w:rPr>
        <w:t>Таблиця 1.</w:t>
      </w:r>
    </w:p>
    <w:tbl>
      <w:tblPr>
        <w:tblStyle w:val="a7"/>
        <w:tblW w:w="0" w:type="auto"/>
        <w:tblLook w:val="04A0"/>
      </w:tblPr>
      <w:tblGrid>
        <w:gridCol w:w="1242"/>
        <w:gridCol w:w="1417"/>
        <w:gridCol w:w="1418"/>
        <w:gridCol w:w="1417"/>
        <w:gridCol w:w="1418"/>
        <w:gridCol w:w="1418"/>
        <w:gridCol w:w="1241"/>
      </w:tblGrid>
      <w:tr w:rsidR="00697843" w:rsidRPr="00C922FB" w:rsidTr="00697843">
        <w:tc>
          <w:tcPr>
            <w:tcW w:w="1242" w:type="dxa"/>
            <w:vMerge w:val="restart"/>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r w:rsidRPr="00C922FB">
              <w:rPr>
                <w:rFonts w:eastAsia="Times New Roman"/>
                <w:color w:val="333333"/>
                <w:lang w:val="uk-UA" w:eastAsia="ru-RU"/>
              </w:rPr>
              <w:t>Загалом годин</w:t>
            </w:r>
          </w:p>
        </w:tc>
        <w:tc>
          <w:tcPr>
            <w:tcW w:w="7088" w:type="dxa"/>
            <w:gridSpan w:val="5"/>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r w:rsidRPr="00C922FB">
              <w:rPr>
                <w:rFonts w:eastAsia="Times New Roman"/>
                <w:color w:val="333333"/>
                <w:lang w:val="uk-UA" w:eastAsia="ru-RU"/>
              </w:rPr>
              <w:t>Курс / семестр</w:t>
            </w:r>
          </w:p>
        </w:tc>
        <w:tc>
          <w:tcPr>
            <w:tcW w:w="1241" w:type="dxa"/>
            <w:vMerge w:val="restart"/>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p>
        </w:tc>
      </w:tr>
      <w:tr w:rsidR="00697843" w:rsidRPr="00C922FB" w:rsidTr="00697843">
        <w:tc>
          <w:tcPr>
            <w:tcW w:w="1242" w:type="dxa"/>
            <w:vMerge/>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p>
        </w:tc>
        <w:tc>
          <w:tcPr>
            <w:tcW w:w="7088" w:type="dxa"/>
            <w:gridSpan w:val="5"/>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r w:rsidRPr="00C922FB">
              <w:rPr>
                <w:rFonts w:eastAsia="Times New Roman"/>
                <w:color w:val="333333"/>
                <w:lang w:val="uk-UA" w:eastAsia="ru-RU"/>
              </w:rPr>
              <w:t>4/8</w:t>
            </w:r>
          </w:p>
        </w:tc>
        <w:tc>
          <w:tcPr>
            <w:tcW w:w="1241" w:type="dxa"/>
            <w:vMerge/>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p>
        </w:tc>
      </w:tr>
      <w:tr w:rsidR="00697843" w:rsidRPr="00C922FB" w:rsidTr="00697843">
        <w:tc>
          <w:tcPr>
            <w:tcW w:w="1242" w:type="dxa"/>
            <w:vMerge/>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p>
        </w:tc>
        <w:tc>
          <w:tcPr>
            <w:tcW w:w="1417" w:type="dxa"/>
          </w:tcPr>
          <w:p w:rsidR="00697843" w:rsidRPr="00C922FB" w:rsidRDefault="00697843" w:rsidP="00697843">
            <w:pPr>
              <w:spacing w:line="276" w:lineRule="auto"/>
              <w:jc w:val="both"/>
              <w:rPr>
                <w:rFonts w:eastAsia="Times New Roman"/>
                <w:color w:val="333333"/>
                <w:lang w:val="uk-UA" w:eastAsia="ru-RU"/>
              </w:rPr>
            </w:pPr>
            <w:r w:rsidRPr="00C922FB">
              <w:rPr>
                <w:rFonts w:eastAsia="Times New Roman"/>
                <w:color w:val="333333"/>
                <w:lang w:val="uk-UA" w:eastAsia="ru-RU"/>
              </w:rPr>
              <w:t>Лекцій,</w:t>
            </w:r>
          </w:p>
          <w:p w:rsidR="00697843" w:rsidRPr="00C922FB" w:rsidRDefault="00697843" w:rsidP="00697843">
            <w:pPr>
              <w:spacing w:line="276" w:lineRule="auto"/>
              <w:jc w:val="both"/>
              <w:rPr>
                <w:rFonts w:eastAsia="Times New Roman"/>
                <w:color w:val="333333"/>
                <w:lang w:val="uk-UA" w:eastAsia="ru-RU"/>
              </w:rPr>
            </w:pPr>
            <w:r w:rsidRPr="00C922FB">
              <w:rPr>
                <w:rFonts w:eastAsia="Times New Roman"/>
                <w:color w:val="333333"/>
                <w:lang w:val="uk-UA" w:eastAsia="ru-RU"/>
              </w:rPr>
              <w:t>годин</w:t>
            </w:r>
          </w:p>
        </w:tc>
        <w:tc>
          <w:tcPr>
            <w:tcW w:w="1418" w:type="dxa"/>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proofErr w:type="spellStart"/>
            <w:r w:rsidRPr="00C922FB">
              <w:rPr>
                <w:rFonts w:eastAsia="Times New Roman"/>
                <w:color w:val="333333"/>
                <w:lang w:val="uk-UA" w:eastAsia="ru-RU"/>
              </w:rPr>
              <w:t>Лабор</w:t>
            </w:r>
            <w:proofErr w:type="spellEnd"/>
            <w:r w:rsidRPr="00C922FB">
              <w:rPr>
                <w:rFonts w:eastAsia="Times New Roman"/>
                <w:color w:val="333333"/>
                <w:lang w:val="uk-UA" w:eastAsia="ru-RU"/>
              </w:rPr>
              <w:t>., годин/ кількість</w:t>
            </w:r>
          </w:p>
        </w:tc>
        <w:tc>
          <w:tcPr>
            <w:tcW w:w="1417" w:type="dxa"/>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proofErr w:type="spellStart"/>
            <w:r w:rsidRPr="00C922FB">
              <w:rPr>
                <w:rFonts w:eastAsia="Times New Roman"/>
                <w:color w:val="333333"/>
                <w:lang w:val="uk-UA" w:eastAsia="ru-RU"/>
              </w:rPr>
              <w:t>Практ</w:t>
            </w:r>
            <w:proofErr w:type="spellEnd"/>
            <w:r w:rsidRPr="00C922FB">
              <w:rPr>
                <w:rFonts w:eastAsia="Times New Roman"/>
                <w:color w:val="333333"/>
                <w:lang w:val="uk-UA" w:eastAsia="ru-RU"/>
              </w:rPr>
              <w:t>., годин/ кількість</w:t>
            </w:r>
          </w:p>
        </w:tc>
        <w:tc>
          <w:tcPr>
            <w:tcW w:w="1418" w:type="dxa"/>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proofErr w:type="spellStart"/>
            <w:r w:rsidRPr="00C922FB">
              <w:rPr>
                <w:rFonts w:eastAsia="Times New Roman"/>
                <w:color w:val="333333"/>
                <w:lang w:val="uk-UA" w:eastAsia="ru-RU"/>
              </w:rPr>
              <w:t>Самост</w:t>
            </w:r>
            <w:proofErr w:type="spellEnd"/>
            <w:r w:rsidRPr="00C922FB">
              <w:rPr>
                <w:rFonts w:eastAsia="Times New Roman"/>
                <w:color w:val="333333"/>
                <w:lang w:val="uk-UA" w:eastAsia="ru-RU"/>
              </w:rPr>
              <w:t>. годин.</w:t>
            </w:r>
          </w:p>
        </w:tc>
        <w:tc>
          <w:tcPr>
            <w:tcW w:w="1418" w:type="dxa"/>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r w:rsidRPr="00C922FB">
              <w:rPr>
                <w:rFonts w:eastAsia="Times New Roman"/>
                <w:color w:val="333333"/>
                <w:lang w:val="uk-UA" w:eastAsia="ru-RU"/>
              </w:rPr>
              <w:t>Вид контролю</w:t>
            </w:r>
          </w:p>
        </w:tc>
        <w:tc>
          <w:tcPr>
            <w:tcW w:w="1241" w:type="dxa"/>
            <w:vMerge/>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p>
        </w:tc>
      </w:tr>
      <w:tr w:rsidR="00697843" w:rsidRPr="00C922FB" w:rsidTr="00697843">
        <w:tc>
          <w:tcPr>
            <w:tcW w:w="1242" w:type="dxa"/>
          </w:tcPr>
          <w:p w:rsidR="00697843" w:rsidRPr="00697843" w:rsidRDefault="00697843" w:rsidP="00697843">
            <w:pPr>
              <w:spacing w:before="100" w:beforeAutospacing="1" w:after="100" w:afterAutospacing="1" w:line="276" w:lineRule="auto"/>
              <w:jc w:val="both"/>
              <w:rPr>
                <w:rFonts w:eastAsia="Times New Roman"/>
                <w:color w:val="333333"/>
                <w:lang w:val="uk-UA" w:eastAsia="ru-RU"/>
              </w:rPr>
            </w:pPr>
            <w:r>
              <w:rPr>
                <w:rFonts w:eastAsia="Times New Roman"/>
                <w:color w:val="333333"/>
                <w:lang w:val="uk-UA" w:eastAsia="ru-RU"/>
              </w:rPr>
              <w:t>72</w:t>
            </w:r>
          </w:p>
        </w:tc>
        <w:tc>
          <w:tcPr>
            <w:tcW w:w="1417" w:type="dxa"/>
          </w:tcPr>
          <w:p w:rsidR="00697843" w:rsidRPr="00367CF0" w:rsidRDefault="00697843" w:rsidP="00697843">
            <w:pPr>
              <w:spacing w:before="100" w:beforeAutospacing="1" w:after="100" w:afterAutospacing="1" w:line="276" w:lineRule="auto"/>
              <w:jc w:val="both"/>
              <w:rPr>
                <w:rFonts w:eastAsia="Times New Roman"/>
                <w:color w:val="333333"/>
                <w:lang w:val="uk-UA" w:eastAsia="ru-RU"/>
              </w:rPr>
            </w:pPr>
            <w:r>
              <w:rPr>
                <w:rFonts w:eastAsia="Times New Roman"/>
                <w:color w:val="333333"/>
                <w:lang w:val="en-US" w:eastAsia="ru-RU"/>
              </w:rPr>
              <w:t>8</w:t>
            </w:r>
            <w:r>
              <w:rPr>
                <w:rFonts w:eastAsia="Times New Roman"/>
                <w:color w:val="333333"/>
                <w:lang w:val="uk-UA" w:eastAsia="ru-RU"/>
              </w:rPr>
              <w:t>/4</w:t>
            </w:r>
          </w:p>
        </w:tc>
        <w:tc>
          <w:tcPr>
            <w:tcW w:w="1418" w:type="dxa"/>
          </w:tcPr>
          <w:p w:rsidR="00697843" w:rsidRPr="00367CF0" w:rsidRDefault="00697843" w:rsidP="00697843">
            <w:pPr>
              <w:spacing w:before="100" w:beforeAutospacing="1" w:after="100" w:afterAutospacing="1" w:line="276" w:lineRule="auto"/>
              <w:jc w:val="both"/>
              <w:rPr>
                <w:rFonts w:eastAsia="Times New Roman"/>
                <w:color w:val="333333"/>
                <w:lang w:val="en-US" w:eastAsia="ru-RU"/>
              </w:rPr>
            </w:pPr>
            <w:r>
              <w:rPr>
                <w:rFonts w:eastAsia="Times New Roman"/>
                <w:color w:val="333333"/>
                <w:lang w:val="en-US" w:eastAsia="ru-RU"/>
              </w:rPr>
              <w:t>4</w:t>
            </w:r>
            <w:r w:rsidRPr="00C922FB">
              <w:rPr>
                <w:rFonts w:eastAsia="Times New Roman"/>
                <w:color w:val="333333"/>
                <w:lang w:val="uk-UA" w:eastAsia="ru-RU"/>
              </w:rPr>
              <w:t>/</w:t>
            </w:r>
            <w:r>
              <w:rPr>
                <w:rFonts w:eastAsia="Times New Roman"/>
                <w:color w:val="333333"/>
                <w:lang w:val="en-US" w:eastAsia="ru-RU"/>
              </w:rPr>
              <w:t>2</w:t>
            </w:r>
          </w:p>
        </w:tc>
        <w:tc>
          <w:tcPr>
            <w:tcW w:w="1417" w:type="dxa"/>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p>
        </w:tc>
        <w:tc>
          <w:tcPr>
            <w:tcW w:w="1418" w:type="dxa"/>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r>
              <w:rPr>
                <w:rFonts w:eastAsia="Times New Roman"/>
                <w:color w:val="333333"/>
                <w:lang w:val="uk-UA" w:eastAsia="ru-RU"/>
              </w:rPr>
              <w:t>96</w:t>
            </w:r>
          </w:p>
        </w:tc>
        <w:tc>
          <w:tcPr>
            <w:tcW w:w="1418" w:type="dxa"/>
          </w:tcPr>
          <w:p w:rsidR="00697843" w:rsidRPr="008744AC" w:rsidRDefault="00697843" w:rsidP="00697843">
            <w:pPr>
              <w:spacing w:before="100" w:beforeAutospacing="1" w:after="100" w:afterAutospacing="1" w:line="276" w:lineRule="auto"/>
              <w:jc w:val="both"/>
              <w:rPr>
                <w:rFonts w:eastAsia="Times New Roman"/>
                <w:color w:val="333333"/>
                <w:lang w:val="uk-UA" w:eastAsia="ru-RU"/>
              </w:rPr>
            </w:pPr>
            <w:r>
              <w:rPr>
                <w:rFonts w:eastAsia="Times New Roman"/>
                <w:color w:val="333333"/>
                <w:lang w:val="uk-UA" w:eastAsia="ru-RU"/>
              </w:rPr>
              <w:t>залік</w:t>
            </w:r>
          </w:p>
        </w:tc>
        <w:tc>
          <w:tcPr>
            <w:tcW w:w="1241" w:type="dxa"/>
          </w:tcPr>
          <w:p w:rsidR="00697843" w:rsidRPr="00C922FB" w:rsidRDefault="00697843" w:rsidP="00697843">
            <w:pPr>
              <w:spacing w:before="100" w:beforeAutospacing="1" w:after="100" w:afterAutospacing="1" w:line="276" w:lineRule="auto"/>
              <w:jc w:val="both"/>
              <w:rPr>
                <w:rFonts w:eastAsia="Times New Roman"/>
                <w:color w:val="333333"/>
                <w:lang w:val="uk-UA" w:eastAsia="ru-RU"/>
              </w:rPr>
            </w:pPr>
          </w:p>
        </w:tc>
      </w:tr>
    </w:tbl>
    <w:p w:rsidR="00697843" w:rsidRPr="00C922FB" w:rsidRDefault="00697843" w:rsidP="00697843">
      <w:pPr>
        <w:spacing w:after="0"/>
        <w:jc w:val="both"/>
        <w:rPr>
          <w:rFonts w:eastAsia="Times New Roman"/>
          <w:color w:val="333333"/>
          <w:lang w:val="uk-UA" w:eastAsia="ru-RU"/>
        </w:rPr>
      </w:pPr>
    </w:p>
    <w:p w:rsidR="00697843" w:rsidRPr="00C922FB" w:rsidRDefault="00697843" w:rsidP="00697843">
      <w:pPr>
        <w:spacing w:after="0"/>
        <w:jc w:val="both"/>
        <w:rPr>
          <w:rFonts w:eastAsia="Times New Roman"/>
          <w:color w:val="333333"/>
          <w:lang w:val="uk-UA" w:eastAsia="ru-RU"/>
        </w:rPr>
      </w:pPr>
      <w:r w:rsidRPr="00C922FB">
        <w:rPr>
          <w:rFonts w:eastAsia="Times New Roman"/>
          <w:color w:val="333333"/>
          <w:lang w:val="uk-UA" w:eastAsia="ru-RU"/>
        </w:rPr>
        <w:t>Робоча програма передбачає самостійну роботу, контрольовану викладачем, яка включає:</w:t>
      </w:r>
    </w:p>
    <w:p w:rsidR="00697843" w:rsidRPr="00C922FB" w:rsidRDefault="00697843" w:rsidP="00697843">
      <w:pPr>
        <w:spacing w:after="0"/>
        <w:jc w:val="both"/>
        <w:rPr>
          <w:rFonts w:eastAsia="Times New Roman"/>
          <w:color w:val="333333"/>
          <w:lang w:val="uk-UA" w:eastAsia="ru-RU"/>
        </w:rPr>
      </w:pPr>
      <w:r w:rsidRPr="00C922FB">
        <w:rPr>
          <w:rFonts w:eastAsia="Times New Roman"/>
          <w:color w:val="333333"/>
          <w:lang w:val="uk-UA" w:eastAsia="ru-RU"/>
        </w:rPr>
        <w:t>- вивчення лекційного матеріалу;</w:t>
      </w:r>
    </w:p>
    <w:p w:rsidR="00697843" w:rsidRPr="00C922FB" w:rsidRDefault="00697843" w:rsidP="00697843">
      <w:pPr>
        <w:spacing w:after="0"/>
        <w:jc w:val="both"/>
        <w:rPr>
          <w:rFonts w:eastAsia="Times New Roman"/>
          <w:color w:val="333333"/>
          <w:lang w:val="uk-UA" w:eastAsia="ru-RU"/>
        </w:rPr>
      </w:pPr>
      <w:r w:rsidRPr="00C922FB">
        <w:rPr>
          <w:rFonts w:eastAsia="Times New Roman"/>
          <w:color w:val="333333"/>
          <w:lang w:val="uk-UA" w:eastAsia="ru-RU"/>
        </w:rPr>
        <w:t>- підготовку до лабораторних робіт;</w:t>
      </w:r>
    </w:p>
    <w:p w:rsidR="00697843" w:rsidRPr="00C922FB" w:rsidRDefault="00697843" w:rsidP="00697843">
      <w:pPr>
        <w:spacing w:after="0"/>
        <w:jc w:val="both"/>
        <w:rPr>
          <w:rFonts w:eastAsia="Times New Roman"/>
          <w:color w:val="333333"/>
          <w:lang w:val="uk-UA" w:eastAsia="ru-RU"/>
        </w:rPr>
      </w:pPr>
      <w:r w:rsidRPr="00C922FB">
        <w:rPr>
          <w:rFonts w:eastAsia="Times New Roman"/>
          <w:color w:val="333333"/>
          <w:lang w:val="uk-UA" w:eastAsia="ru-RU"/>
        </w:rPr>
        <w:t>- самостійне вивчення розділів дисципліни, які не викладаються на лекціях;</w:t>
      </w:r>
    </w:p>
    <w:p w:rsidR="00697843" w:rsidRPr="00C922FB" w:rsidRDefault="00697843" w:rsidP="00697843">
      <w:pPr>
        <w:spacing w:after="0"/>
        <w:jc w:val="both"/>
        <w:rPr>
          <w:rFonts w:eastAsia="Times New Roman"/>
          <w:color w:val="333333"/>
          <w:lang w:val="uk-UA" w:eastAsia="ru-RU"/>
        </w:rPr>
      </w:pPr>
      <w:r w:rsidRPr="00C922FB">
        <w:rPr>
          <w:rFonts w:eastAsia="Times New Roman"/>
          <w:color w:val="333333"/>
          <w:lang w:val="uk-UA" w:eastAsia="ru-RU"/>
        </w:rPr>
        <w:t>- виконання індивідуального завдання;</w:t>
      </w:r>
    </w:p>
    <w:p w:rsidR="00697843" w:rsidRPr="00C922FB" w:rsidRDefault="00697843" w:rsidP="00697843">
      <w:pPr>
        <w:spacing w:after="0"/>
        <w:jc w:val="both"/>
        <w:rPr>
          <w:rFonts w:eastAsia="Times New Roman"/>
          <w:color w:val="333333"/>
          <w:lang w:val="uk-UA" w:eastAsia="ru-RU"/>
        </w:rPr>
      </w:pPr>
      <w:r w:rsidRPr="00C922FB">
        <w:rPr>
          <w:rFonts w:eastAsia="Times New Roman"/>
          <w:color w:val="333333"/>
          <w:lang w:val="uk-UA" w:eastAsia="ru-RU"/>
        </w:rPr>
        <w:t>- підготовку для контрольних заходів (</w:t>
      </w:r>
      <w:r>
        <w:rPr>
          <w:rFonts w:eastAsia="Times New Roman"/>
          <w:color w:val="333333"/>
          <w:lang w:val="uk-UA" w:eastAsia="ru-RU"/>
        </w:rPr>
        <w:t>залік</w:t>
      </w:r>
      <w:r w:rsidRPr="00C922FB">
        <w:rPr>
          <w:rFonts w:eastAsia="Times New Roman"/>
          <w:color w:val="333333"/>
          <w:lang w:val="uk-UA" w:eastAsia="ru-RU"/>
        </w:rPr>
        <w:t>).</w:t>
      </w:r>
    </w:p>
    <w:p w:rsidR="00697843" w:rsidRPr="00C922FB" w:rsidRDefault="00697843" w:rsidP="00697843">
      <w:pPr>
        <w:spacing w:after="0"/>
        <w:jc w:val="both"/>
        <w:rPr>
          <w:rFonts w:eastAsia="Times New Roman"/>
          <w:color w:val="333333"/>
          <w:lang w:val="uk-UA" w:eastAsia="ru-RU"/>
        </w:rPr>
      </w:pPr>
    </w:p>
    <w:p w:rsidR="00697843" w:rsidRPr="00C922FB" w:rsidRDefault="00697843" w:rsidP="00697843">
      <w:pPr>
        <w:spacing w:after="0"/>
        <w:jc w:val="both"/>
        <w:rPr>
          <w:rFonts w:eastAsia="Times New Roman"/>
          <w:color w:val="333333"/>
          <w:lang w:val="uk-UA" w:eastAsia="ru-RU"/>
        </w:rPr>
      </w:pPr>
    </w:p>
    <w:p w:rsidR="00697843" w:rsidRPr="00C922FB" w:rsidRDefault="00697843" w:rsidP="00697843">
      <w:pPr>
        <w:spacing w:after="0"/>
        <w:ind w:firstLine="851"/>
        <w:jc w:val="both"/>
        <w:rPr>
          <w:rFonts w:eastAsia="Times New Roman"/>
          <w:b/>
          <w:color w:val="333333"/>
          <w:lang w:val="uk-UA" w:eastAsia="ru-RU"/>
        </w:rPr>
      </w:pPr>
      <w:r w:rsidRPr="00C922FB">
        <w:rPr>
          <w:rFonts w:eastAsia="Times New Roman"/>
          <w:b/>
          <w:color w:val="333333"/>
          <w:lang w:val="uk-UA" w:eastAsia="ru-RU"/>
        </w:rPr>
        <w:t>2. РЕКОМЕНДОВАНІ ДЖЕРЕЛА ІНФОРМАЦІЇ</w:t>
      </w:r>
    </w:p>
    <w:p w:rsidR="00697843" w:rsidRDefault="00697843" w:rsidP="002B21ED">
      <w:pPr>
        <w:shd w:val="clear" w:color="auto" w:fill="FFFFFF"/>
        <w:autoSpaceDE w:val="0"/>
        <w:autoSpaceDN w:val="0"/>
        <w:adjustRightInd w:val="0"/>
        <w:spacing w:after="0" w:line="360" w:lineRule="auto"/>
        <w:ind w:firstLine="284"/>
        <w:jc w:val="both"/>
        <w:rPr>
          <w:rFonts w:eastAsia="Times New Roman"/>
          <w:color w:val="000000"/>
          <w:lang w:val="uk-UA" w:eastAsia="ru-RU"/>
        </w:rPr>
      </w:pPr>
    </w:p>
    <w:p w:rsidR="00697843" w:rsidRPr="00AC7C1C" w:rsidRDefault="00697843" w:rsidP="002B21ED">
      <w:pPr>
        <w:shd w:val="clear" w:color="auto" w:fill="FFFFFF"/>
        <w:autoSpaceDE w:val="0"/>
        <w:autoSpaceDN w:val="0"/>
        <w:adjustRightInd w:val="0"/>
        <w:spacing w:after="0" w:line="360" w:lineRule="auto"/>
        <w:ind w:firstLine="284"/>
        <w:jc w:val="both"/>
        <w:rPr>
          <w:rFonts w:eastAsia="Times New Roman"/>
          <w:color w:val="000000"/>
          <w:lang w:val="uk-UA" w:eastAsia="ru-RU"/>
        </w:rPr>
      </w:pPr>
      <w:r w:rsidRPr="00AC7C1C">
        <w:rPr>
          <w:rFonts w:eastAsia="Times New Roman"/>
          <w:color w:val="000000"/>
          <w:lang w:val="uk-UA" w:eastAsia="ru-RU"/>
        </w:rPr>
        <w:t xml:space="preserve">1. </w:t>
      </w:r>
      <w:proofErr w:type="spellStart"/>
      <w:r w:rsidRPr="00AC7C1C">
        <w:rPr>
          <w:rFonts w:eastAsia="Times New Roman"/>
          <w:color w:val="000000"/>
          <w:lang w:val="uk-UA" w:eastAsia="ru-RU"/>
        </w:rPr>
        <w:t>Куцова</w:t>
      </w:r>
      <w:proofErr w:type="spellEnd"/>
      <w:r w:rsidRPr="00AC7C1C">
        <w:rPr>
          <w:rFonts w:eastAsia="Times New Roman"/>
          <w:color w:val="000000"/>
          <w:lang w:val="uk-UA" w:eastAsia="ru-RU"/>
        </w:rPr>
        <w:t xml:space="preserve"> В.З., </w:t>
      </w:r>
      <w:proofErr w:type="spellStart"/>
      <w:r w:rsidRPr="00AC7C1C">
        <w:rPr>
          <w:rFonts w:eastAsia="Times New Roman"/>
          <w:color w:val="000000"/>
          <w:lang w:val="uk-UA" w:eastAsia="ru-RU"/>
        </w:rPr>
        <w:t>Ковзель</w:t>
      </w:r>
      <w:proofErr w:type="spellEnd"/>
      <w:r w:rsidRPr="00AC7C1C">
        <w:rPr>
          <w:rFonts w:eastAsia="Times New Roman"/>
          <w:color w:val="000000"/>
          <w:lang w:val="uk-UA" w:eastAsia="ru-RU"/>
        </w:rPr>
        <w:t xml:space="preserve"> М.А., </w:t>
      </w:r>
      <w:proofErr w:type="spellStart"/>
      <w:r w:rsidRPr="00AC7C1C">
        <w:rPr>
          <w:rFonts w:eastAsia="Times New Roman"/>
          <w:color w:val="000000"/>
          <w:lang w:val="uk-UA" w:eastAsia="ru-RU"/>
        </w:rPr>
        <w:t>Носко</w:t>
      </w:r>
      <w:proofErr w:type="spellEnd"/>
      <w:r w:rsidRPr="00AC7C1C">
        <w:rPr>
          <w:rFonts w:eastAsia="Times New Roman"/>
          <w:color w:val="000000"/>
          <w:lang w:val="uk-UA" w:eastAsia="ru-RU"/>
        </w:rPr>
        <w:t xml:space="preserve"> О.А. Леговані сталі та сплави з особливими властивостями. Д. </w:t>
      </w:r>
      <w:proofErr w:type="spellStart"/>
      <w:r w:rsidRPr="00AC7C1C">
        <w:rPr>
          <w:rFonts w:eastAsia="Times New Roman"/>
          <w:color w:val="000000"/>
          <w:lang w:val="uk-UA" w:eastAsia="ru-RU"/>
        </w:rPr>
        <w:t>НМетАУ</w:t>
      </w:r>
      <w:proofErr w:type="spellEnd"/>
      <w:r w:rsidRPr="00AC7C1C">
        <w:rPr>
          <w:rFonts w:eastAsia="Times New Roman"/>
          <w:color w:val="000000"/>
          <w:lang w:val="uk-UA" w:eastAsia="ru-RU"/>
        </w:rPr>
        <w:t>. – 2008. – 350 с.</w:t>
      </w:r>
    </w:p>
    <w:p w:rsidR="00697843" w:rsidRPr="00AC7C1C" w:rsidRDefault="00697843" w:rsidP="002B21ED">
      <w:pPr>
        <w:widowControl w:val="0"/>
        <w:autoSpaceDE w:val="0"/>
        <w:autoSpaceDN w:val="0"/>
        <w:adjustRightInd w:val="0"/>
        <w:spacing w:after="0" w:line="360" w:lineRule="auto"/>
        <w:ind w:firstLine="284"/>
        <w:jc w:val="both"/>
        <w:rPr>
          <w:rFonts w:eastAsia="Times New Roman"/>
          <w:color w:val="000000"/>
          <w:lang w:eastAsia="ru-RU"/>
        </w:rPr>
      </w:pPr>
      <w:r w:rsidRPr="00AC7C1C">
        <w:rPr>
          <w:rFonts w:eastAsia="Times New Roman"/>
          <w:color w:val="000000"/>
          <w:lang w:val="uk-UA" w:eastAsia="ru-RU"/>
        </w:rPr>
        <w:t xml:space="preserve">2. Таран Ю.М., </w:t>
      </w:r>
      <w:proofErr w:type="spellStart"/>
      <w:r w:rsidRPr="00AC7C1C">
        <w:rPr>
          <w:rFonts w:eastAsia="Times New Roman"/>
          <w:color w:val="000000"/>
          <w:lang w:val="uk-UA" w:eastAsia="ru-RU"/>
        </w:rPr>
        <w:t>Калінушкін</w:t>
      </w:r>
      <w:proofErr w:type="spellEnd"/>
      <w:r w:rsidRPr="00AC7C1C">
        <w:rPr>
          <w:rFonts w:eastAsia="Times New Roman"/>
          <w:color w:val="000000"/>
          <w:lang w:val="uk-UA" w:eastAsia="ru-RU"/>
        </w:rPr>
        <w:t xml:space="preserve"> С.П., </w:t>
      </w:r>
      <w:proofErr w:type="spellStart"/>
      <w:r w:rsidRPr="00AC7C1C">
        <w:rPr>
          <w:rFonts w:eastAsia="Times New Roman"/>
          <w:color w:val="000000"/>
          <w:lang w:val="uk-UA" w:eastAsia="ru-RU"/>
        </w:rPr>
        <w:t>Куцова</w:t>
      </w:r>
      <w:proofErr w:type="spellEnd"/>
      <w:r w:rsidRPr="00AC7C1C">
        <w:rPr>
          <w:rFonts w:eastAsia="Times New Roman"/>
          <w:color w:val="000000"/>
          <w:lang w:val="uk-UA" w:eastAsia="ru-RU"/>
        </w:rPr>
        <w:t xml:space="preserve"> В.З., Погребна Н.Е., </w:t>
      </w:r>
      <w:proofErr w:type="spellStart"/>
      <w:r w:rsidRPr="00AC7C1C">
        <w:rPr>
          <w:rFonts w:eastAsia="Times New Roman"/>
          <w:color w:val="000000"/>
          <w:lang w:val="uk-UA" w:eastAsia="ru-RU"/>
        </w:rPr>
        <w:t>Спірідонова</w:t>
      </w:r>
      <w:proofErr w:type="spellEnd"/>
      <w:r w:rsidRPr="00AC7C1C">
        <w:rPr>
          <w:rFonts w:eastAsia="Times New Roman"/>
          <w:color w:val="000000"/>
          <w:lang w:val="uk-UA" w:eastAsia="ru-RU"/>
        </w:rPr>
        <w:t xml:space="preserve"> 1.М., </w:t>
      </w:r>
      <w:proofErr w:type="spellStart"/>
      <w:r w:rsidRPr="00AC7C1C">
        <w:rPr>
          <w:rFonts w:eastAsia="Times New Roman"/>
          <w:color w:val="000000"/>
          <w:lang w:val="uk-UA" w:eastAsia="ru-RU"/>
        </w:rPr>
        <w:t>Хохлова</w:t>
      </w:r>
      <w:proofErr w:type="spellEnd"/>
      <w:r w:rsidRPr="00AC7C1C">
        <w:rPr>
          <w:rFonts w:eastAsia="Times New Roman"/>
          <w:color w:val="000000"/>
          <w:lang w:val="uk-UA" w:eastAsia="ru-RU"/>
        </w:rPr>
        <w:t xml:space="preserve"> Т.О., </w:t>
      </w:r>
      <w:proofErr w:type="spellStart"/>
      <w:r w:rsidRPr="00AC7C1C">
        <w:rPr>
          <w:rFonts w:eastAsia="Times New Roman"/>
          <w:color w:val="000000"/>
          <w:lang w:val="uk-UA" w:eastAsia="ru-RU"/>
        </w:rPr>
        <w:t>Носко</w:t>
      </w:r>
      <w:proofErr w:type="spellEnd"/>
      <w:r w:rsidRPr="00AC7C1C">
        <w:rPr>
          <w:rFonts w:eastAsia="Times New Roman"/>
          <w:color w:val="000000"/>
          <w:lang w:val="uk-UA" w:eastAsia="ru-RU"/>
        </w:rPr>
        <w:t xml:space="preserve"> О.А. Металознавство та термічна обробка металів 1 сплавів в застосуванням комп'ютерних технологій навчання. </w:t>
      </w:r>
      <w:proofErr w:type="spellStart"/>
      <w:r w:rsidRPr="00AC7C1C">
        <w:rPr>
          <w:rFonts w:eastAsia="Times New Roman"/>
          <w:color w:val="000000"/>
          <w:lang w:eastAsia="ru-RU"/>
        </w:rPr>
        <w:t>Частина</w:t>
      </w:r>
      <w:proofErr w:type="spellEnd"/>
      <w:r w:rsidRPr="00AC7C1C">
        <w:rPr>
          <w:rFonts w:eastAsia="Times New Roman"/>
          <w:color w:val="000000"/>
          <w:lang w:eastAsia="ru-RU"/>
        </w:rPr>
        <w:t xml:space="preserve"> 2, </w:t>
      </w:r>
      <w:proofErr w:type="spellStart"/>
      <w:r w:rsidRPr="00AC7C1C">
        <w:rPr>
          <w:rFonts w:eastAsia="Times New Roman"/>
          <w:color w:val="000000"/>
          <w:lang w:eastAsia="ru-RU"/>
        </w:rPr>
        <w:t>Дн-вск</w:t>
      </w:r>
      <w:proofErr w:type="spellEnd"/>
      <w:r w:rsidRPr="00AC7C1C">
        <w:rPr>
          <w:rFonts w:eastAsia="Times New Roman"/>
          <w:color w:val="000000"/>
          <w:lang w:eastAsia="ru-RU"/>
        </w:rPr>
        <w:t xml:space="preserve">, </w:t>
      </w:r>
      <w:proofErr w:type="spellStart"/>
      <w:r w:rsidRPr="00AC7C1C">
        <w:rPr>
          <w:rFonts w:eastAsia="Times New Roman"/>
          <w:color w:val="000000"/>
          <w:lang w:eastAsia="ru-RU"/>
        </w:rPr>
        <w:t>Дн</w:t>
      </w:r>
      <w:r w:rsidRPr="00AC7C1C">
        <w:rPr>
          <w:rFonts w:eastAsia="Times New Roman"/>
          <w:color w:val="000000"/>
          <w:lang w:val="uk-UA" w:eastAsia="ru-RU"/>
        </w:rPr>
        <w:t>іп</w:t>
      </w:r>
      <w:r w:rsidRPr="00AC7C1C">
        <w:rPr>
          <w:rFonts w:eastAsia="Times New Roman"/>
          <w:color w:val="000000"/>
          <w:lang w:eastAsia="ru-RU"/>
        </w:rPr>
        <w:t>рокнига</w:t>
      </w:r>
      <w:proofErr w:type="spellEnd"/>
      <w:r w:rsidRPr="00AC7C1C">
        <w:rPr>
          <w:rFonts w:eastAsia="Times New Roman"/>
          <w:color w:val="000000"/>
          <w:lang w:eastAsia="ru-RU"/>
        </w:rPr>
        <w:t>, 2002, 260 с.</w:t>
      </w:r>
    </w:p>
    <w:p w:rsidR="00697843" w:rsidRPr="00AC7C1C" w:rsidRDefault="00697843" w:rsidP="002B21ED">
      <w:pPr>
        <w:shd w:val="clear" w:color="auto" w:fill="FFFFFF"/>
        <w:autoSpaceDE w:val="0"/>
        <w:autoSpaceDN w:val="0"/>
        <w:adjustRightInd w:val="0"/>
        <w:spacing w:after="0" w:line="360" w:lineRule="auto"/>
        <w:ind w:firstLine="284"/>
        <w:jc w:val="both"/>
        <w:rPr>
          <w:rFonts w:eastAsia="Times New Roman"/>
          <w:color w:val="000000"/>
          <w:lang w:eastAsia="ru-RU"/>
        </w:rPr>
      </w:pPr>
      <w:r w:rsidRPr="00AC7C1C">
        <w:rPr>
          <w:rFonts w:eastAsia="Times New Roman"/>
          <w:color w:val="000000"/>
          <w:lang w:val="uk-UA" w:eastAsia="ru-RU"/>
        </w:rPr>
        <w:t>3</w:t>
      </w:r>
      <w:r w:rsidRPr="00AC7C1C">
        <w:rPr>
          <w:rFonts w:eastAsia="Times New Roman"/>
          <w:color w:val="000000"/>
          <w:lang w:eastAsia="ru-RU"/>
        </w:rPr>
        <w:t>. Гуляев А.П., Металловедение</w:t>
      </w:r>
      <w:proofErr w:type="gramStart"/>
      <w:r w:rsidRPr="00AC7C1C">
        <w:rPr>
          <w:rFonts w:eastAsia="Times New Roman"/>
          <w:color w:val="000000"/>
          <w:lang w:eastAsia="ru-RU"/>
        </w:rPr>
        <w:t xml:space="preserve">., </w:t>
      </w:r>
      <w:proofErr w:type="gramEnd"/>
      <w:r w:rsidRPr="00AC7C1C">
        <w:rPr>
          <w:rFonts w:eastAsia="Times New Roman"/>
          <w:color w:val="000000"/>
          <w:lang w:eastAsia="ru-RU"/>
        </w:rPr>
        <w:t>Москва, Металлургия, 1986</w:t>
      </w:r>
    </w:p>
    <w:p w:rsidR="00697843" w:rsidRPr="00AC7C1C" w:rsidRDefault="00697843" w:rsidP="002B21ED">
      <w:pPr>
        <w:shd w:val="clear" w:color="auto" w:fill="FFFFFF"/>
        <w:autoSpaceDE w:val="0"/>
        <w:autoSpaceDN w:val="0"/>
        <w:adjustRightInd w:val="0"/>
        <w:spacing w:after="0" w:line="360" w:lineRule="auto"/>
        <w:ind w:firstLine="284"/>
        <w:jc w:val="both"/>
        <w:rPr>
          <w:rFonts w:eastAsia="Times New Roman"/>
          <w:lang w:val="uk-UA" w:eastAsia="ru-RU"/>
        </w:rPr>
      </w:pPr>
      <w:r w:rsidRPr="00AC7C1C">
        <w:rPr>
          <w:rFonts w:eastAsia="Times New Roman"/>
          <w:lang w:val="uk-UA" w:eastAsia="ru-RU"/>
        </w:rPr>
        <w:t>4</w:t>
      </w:r>
      <w:r w:rsidRPr="00AC7C1C">
        <w:rPr>
          <w:rFonts w:eastAsia="Times New Roman"/>
          <w:lang w:eastAsia="ru-RU"/>
        </w:rPr>
        <w:t xml:space="preserve">. Гольдштейн М.И., Грачев С.В., Векслер Ю.Г. Специальные стали, Москва, </w:t>
      </w:r>
      <w:proofErr w:type="spellStart"/>
      <w:r w:rsidRPr="00AC7C1C">
        <w:rPr>
          <w:rFonts w:eastAsia="Times New Roman"/>
          <w:lang w:eastAsia="ru-RU"/>
        </w:rPr>
        <w:t>МиСиС</w:t>
      </w:r>
      <w:proofErr w:type="spellEnd"/>
      <w:r w:rsidRPr="00AC7C1C">
        <w:rPr>
          <w:rFonts w:eastAsia="Times New Roman"/>
          <w:lang w:eastAsia="ru-RU"/>
        </w:rPr>
        <w:t>, 1999, 407с.</w:t>
      </w:r>
    </w:p>
    <w:p w:rsidR="00697843" w:rsidRDefault="00697843" w:rsidP="002B21ED">
      <w:pPr>
        <w:overflowPunct w:val="0"/>
        <w:autoSpaceDE w:val="0"/>
        <w:autoSpaceDN w:val="0"/>
        <w:adjustRightInd w:val="0"/>
        <w:spacing w:after="0" w:line="360" w:lineRule="auto"/>
        <w:ind w:firstLine="284"/>
        <w:jc w:val="both"/>
        <w:textAlignment w:val="baseline"/>
        <w:rPr>
          <w:rFonts w:eastAsia="Times New Roman"/>
          <w:lang w:val="uk-UA" w:eastAsia="ru-RU"/>
        </w:rPr>
      </w:pPr>
      <w:r w:rsidRPr="00AC7C1C">
        <w:rPr>
          <w:rFonts w:eastAsia="Times New Roman"/>
          <w:lang w:val="uk-UA" w:eastAsia="ru-RU"/>
        </w:rPr>
        <w:t>5</w:t>
      </w:r>
      <w:r w:rsidRPr="00AC7C1C">
        <w:rPr>
          <w:rFonts w:eastAsia="Times New Roman"/>
          <w:lang w:eastAsia="ru-RU"/>
        </w:rPr>
        <w:t xml:space="preserve">. Лахтин Ю.М. Металловедение и термическая обработка металлов. 3-е издание, переработанное и дополненное. Москва, Металлургия, 1983, 366 </w:t>
      </w:r>
      <w:proofErr w:type="gramStart"/>
      <w:r w:rsidRPr="00AC7C1C">
        <w:rPr>
          <w:rFonts w:eastAsia="Times New Roman"/>
          <w:lang w:eastAsia="ru-RU"/>
        </w:rPr>
        <w:t>с</w:t>
      </w:r>
      <w:proofErr w:type="gramEnd"/>
      <w:r w:rsidRPr="00AC7C1C">
        <w:rPr>
          <w:rFonts w:eastAsia="Times New Roman"/>
          <w:lang w:eastAsia="ru-RU"/>
        </w:rPr>
        <w:t>.</w:t>
      </w:r>
    </w:p>
    <w:p w:rsidR="00697843" w:rsidRPr="00855C51" w:rsidRDefault="00697843" w:rsidP="002B21ED">
      <w:pPr>
        <w:overflowPunct w:val="0"/>
        <w:autoSpaceDE w:val="0"/>
        <w:autoSpaceDN w:val="0"/>
        <w:adjustRightInd w:val="0"/>
        <w:spacing w:after="0" w:line="360" w:lineRule="auto"/>
        <w:ind w:firstLine="284"/>
        <w:jc w:val="both"/>
        <w:textAlignment w:val="baseline"/>
        <w:rPr>
          <w:rFonts w:eastAsia="Times New Roman"/>
          <w:lang w:eastAsia="ru-RU"/>
        </w:rPr>
      </w:pPr>
      <w:r w:rsidRPr="00855C51">
        <w:rPr>
          <w:rFonts w:eastAsia="Times New Roman"/>
          <w:lang w:eastAsia="ru-RU"/>
        </w:rPr>
        <w:t xml:space="preserve">6.Гудремон Э.А. </w:t>
      </w:r>
      <w:proofErr w:type="spellStart"/>
      <w:r w:rsidRPr="00855C51">
        <w:rPr>
          <w:rFonts w:eastAsia="Times New Roman"/>
          <w:lang w:eastAsia="ru-RU"/>
        </w:rPr>
        <w:t>Специальныестали</w:t>
      </w:r>
      <w:proofErr w:type="spellEnd"/>
      <w:r w:rsidRPr="00855C51">
        <w:rPr>
          <w:rFonts w:eastAsia="Times New Roman"/>
          <w:lang w:eastAsia="ru-RU"/>
        </w:rPr>
        <w:t xml:space="preserve">. Издание 2-е. Москва. Металлургия.1966, </w:t>
      </w:r>
      <w:r>
        <w:rPr>
          <w:rFonts w:eastAsia="Times New Roman"/>
          <w:lang w:val="uk-UA" w:eastAsia="ru-RU"/>
        </w:rPr>
        <w:t>-</w:t>
      </w:r>
      <w:r w:rsidRPr="00855C51">
        <w:rPr>
          <w:rFonts w:eastAsia="Times New Roman"/>
          <w:lang w:eastAsia="ru-RU"/>
        </w:rPr>
        <w:t>1</w:t>
      </w:r>
      <w:r>
        <w:rPr>
          <w:rFonts w:eastAsia="Times New Roman"/>
          <w:lang w:val="uk-UA" w:eastAsia="ru-RU"/>
        </w:rPr>
        <w:t>т, -</w:t>
      </w:r>
      <w:r w:rsidRPr="00855C51">
        <w:rPr>
          <w:rFonts w:eastAsia="Times New Roman"/>
          <w:lang w:eastAsia="ru-RU"/>
        </w:rPr>
        <w:t>734с.</w:t>
      </w:r>
    </w:p>
    <w:p w:rsidR="00697843" w:rsidRDefault="00697843" w:rsidP="002B21ED">
      <w:pPr>
        <w:overflowPunct w:val="0"/>
        <w:autoSpaceDE w:val="0"/>
        <w:autoSpaceDN w:val="0"/>
        <w:adjustRightInd w:val="0"/>
        <w:spacing w:after="0" w:line="360" w:lineRule="auto"/>
        <w:ind w:firstLine="284"/>
        <w:jc w:val="both"/>
        <w:textAlignment w:val="baseline"/>
        <w:rPr>
          <w:rFonts w:eastAsia="Times New Roman"/>
          <w:lang w:val="uk-UA" w:eastAsia="ru-RU"/>
        </w:rPr>
      </w:pPr>
      <w:r>
        <w:rPr>
          <w:rFonts w:eastAsia="Times New Roman"/>
          <w:lang w:val="uk-UA" w:eastAsia="ru-RU"/>
        </w:rPr>
        <w:t xml:space="preserve">7. </w:t>
      </w:r>
      <w:proofErr w:type="spellStart"/>
      <w:r w:rsidRPr="00462F7F">
        <w:rPr>
          <w:rFonts w:eastAsia="Times New Roman"/>
          <w:lang w:eastAsia="ru-RU"/>
        </w:rPr>
        <w:t>Гудремон</w:t>
      </w:r>
      <w:proofErr w:type="spellEnd"/>
      <w:r w:rsidRPr="00462F7F">
        <w:rPr>
          <w:rFonts w:eastAsia="Times New Roman"/>
          <w:lang w:eastAsia="ru-RU"/>
        </w:rPr>
        <w:t xml:space="preserve"> Э.А. </w:t>
      </w:r>
      <w:proofErr w:type="spellStart"/>
      <w:r w:rsidRPr="00462F7F">
        <w:rPr>
          <w:rFonts w:eastAsia="Times New Roman"/>
          <w:lang w:eastAsia="ru-RU"/>
        </w:rPr>
        <w:t>Специальныестали</w:t>
      </w:r>
      <w:proofErr w:type="gramStart"/>
      <w:r w:rsidRPr="00462F7F">
        <w:rPr>
          <w:rFonts w:eastAsia="Times New Roman"/>
          <w:lang w:eastAsia="ru-RU"/>
        </w:rPr>
        <w:t>.И</w:t>
      </w:r>
      <w:proofErr w:type="gramEnd"/>
      <w:r w:rsidRPr="00462F7F">
        <w:rPr>
          <w:rFonts w:eastAsia="Times New Roman"/>
          <w:lang w:eastAsia="ru-RU"/>
        </w:rPr>
        <w:t>здание</w:t>
      </w:r>
      <w:proofErr w:type="spellEnd"/>
      <w:r w:rsidRPr="00462F7F">
        <w:rPr>
          <w:rFonts w:eastAsia="Times New Roman"/>
          <w:lang w:eastAsia="ru-RU"/>
        </w:rPr>
        <w:t xml:space="preserve"> 2-е. </w:t>
      </w:r>
      <w:proofErr w:type="spellStart"/>
      <w:r w:rsidRPr="00AE2545">
        <w:rPr>
          <w:rFonts w:eastAsia="Times New Roman"/>
          <w:lang w:val="en-US" w:eastAsia="ru-RU"/>
        </w:rPr>
        <w:t>Москва</w:t>
      </w:r>
      <w:proofErr w:type="spellEnd"/>
      <w:r w:rsidRPr="00AE2545">
        <w:rPr>
          <w:rFonts w:eastAsia="Times New Roman"/>
          <w:lang w:val="en-US" w:eastAsia="ru-RU"/>
        </w:rPr>
        <w:t>. Металлургия.1966,</w:t>
      </w:r>
      <w:r>
        <w:rPr>
          <w:rFonts w:eastAsia="Times New Roman"/>
          <w:lang w:val="uk-UA" w:eastAsia="ru-RU"/>
        </w:rPr>
        <w:t xml:space="preserve"> -2т</w:t>
      </w:r>
      <w:proofErr w:type="gramStart"/>
      <w:r>
        <w:rPr>
          <w:rFonts w:eastAsia="Times New Roman"/>
          <w:lang w:val="uk-UA" w:eastAsia="ru-RU"/>
        </w:rPr>
        <w:t>.</w:t>
      </w:r>
      <w:r w:rsidRPr="00AE2545">
        <w:rPr>
          <w:rFonts w:eastAsia="Times New Roman"/>
          <w:lang w:val="uk-UA" w:eastAsia="ru-RU"/>
        </w:rPr>
        <w:t>-</w:t>
      </w:r>
      <w:proofErr w:type="gramEnd"/>
      <w:r w:rsidRPr="00AE2545">
        <w:rPr>
          <w:rFonts w:eastAsia="Times New Roman"/>
          <w:lang w:val="uk-UA" w:eastAsia="ru-RU"/>
        </w:rPr>
        <w:t xml:space="preserve"> 540 с.</w:t>
      </w:r>
    </w:p>
    <w:p w:rsidR="00697843" w:rsidRPr="00697843" w:rsidRDefault="002B21ED" w:rsidP="002B21ED">
      <w:pPr>
        <w:overflowPunct w:val="0"/>
        <w:autoSpaceDE w:val="0"/>
        <w:autoSpaceDN w:val="0"/>
        <w:adjustRightInd w:val="0"/>
        <w:spacing w:after="0" w:line="360" w:lineRule="auto"/>
        <w:ind w:firstLine="284"/>
        <w:jc w:val="both"/>
        <w:textAlignment w:val="baseline"/>
        <w:rPr>
          <w:rFonts w:eastAsia="Times New Roman"/>
          <w:lang w:val="uk-UA" w:eastAsia="ru-RU"/>
        </w:rPr>
      </w:pPr>
      <w:r>
        <w:rPr>
          <w:rFonts w:eastAsia="Times New Roman"/>
          <w:lang w:val="uk-UA" w:eastAsia="ru-RU"/>
        </w:rPr>
        <w:t>8</w:t>
      </w:r>
      <w:r w:rsidR="00697843" w:rsidRPr="00697843">
        <w:rPr>
          <w:rFonts w:eastAsia="Times New Roman"/>
          <w:lang w:val="uk-UA" w:eastAsia="ru-RU"/>
        </w:rPr>
        <w:t xml:space="preserve"> Ю.П. </w:t>
      </w:r>
      <w:proofErr w:type="spellStart"/>
      <w:r w:rsidR="00697843" w:rsidRPr="00697843">
        <w:rPr>
          <w:rFonts w:eastAsia="Times New Roman"/>
          <w:lang w:val="uk-UA" w:eastAsia="ru-RU"/>
        </w:rPr>
        <w:t>Солнцев</w:t>
      </w:r>
      <w:proofErr w:type="spellEnd"/>
      <w:r w:rsidR="00697843" w:rsidRPr="00697843">
        <w:rPr>
          <w:rFonts w:eastAsia="Times New Roman"/>
          <w:lang w:val="uk-UA" w:eastAsia="ru-RU"/>
        </w:rPr>
        <w:t xml:space="preserve">, Е.И </w:t>
      </w:r>
      <w:proofErr w:type="spellStart"/>
      <w:r w:rsidR="00697843" w:rsidRPr="00697843">
        <w:rPr>
          <w:rFonts w:eastAsia="Times New Roman"/>
          <w:lang w:val="uk-UA" w:eastAsia="ru-RU"/>
        </w:rPr>
        <w:t>Пряхин</w:t>
      </w:r>
      <w:proofErr w:type="spellEnd"/>
      <w:r w:rsidR="00697843" w:rsidRPr="00697843">
        <w:rPr>
          <w:rFonts w:eastAsia="Times New Roman"/>
          <w:lang w:val="uk-UA" w:eastAsia="ru-RU"/>
        </w:rPr>
        <w:t xml:space="preserve">, Ф. </w:t>
      </w:r>
      <w:proofErr w:type="spellStart"/>
      <w:r w:rsidR="00697843" w:rsidRPr="00697843">
        <w:rPr>
          <w:rFonts w:eastAsia="Times New Roman"/>
          <w:lang w:val="uk-UA" w:eastAsia="ru-RU"/>
        </w:rPr>
        <w:t>ВойткунМатериаловедение</w:t>
      </w:r>
      <w:proofErr w:type="spellEnd"/>
      <w:r w:rsidR="00697843" w:rsidRPr="00697843">
        <w:rPr>
          <w:rFonts w:eastAsia="Times New Roman"/>
          <w:lang w:val="uk-UA" w:eastAsia="ru-RU"/>
        </w:rPr>
        <w:t xml:space="preserve">, Москва, </w:t>
      </w:r>
      <w:proofErr w:type="spellStart"/>
      <w:r w:rsidR="00697843" w:rsidRPr="00697843">
        <w:rPr>
          <w:rFonts w:eastAsia="Times New Roman"/>
          <w:lang w:val="uk-UA" w:eastAsia="ru-RU"/>
        </w:rPr>
        <w:t>МиСиС</w:t>
      </w:r>
      <w:proofErr w:type="spellEnd"/>
      <w:r w:rsidR="00697843" w:rsidRPr="00697843">
        <w:rPr>
          <w:rFonts w:eastAsia="Times New Roman"/>
          <w:lang w:val="uk-UA" w:eastAsia="ru-RU"/>
        </w:rPr>
        <w:t>, 1999.</w:t>
      </w:r>
    </w:p>
    <w:p w:rsidR="00697843" w:rsidRPr="00697843" w:rsidRDefault="002B21ED" w:rsidP="002B21ED">
      <w:pPr>
        <w:overflowPunct w:val="0"/>
        <w:autoSpaceDE w:val="0"/>
        <w:autoSpaceDN w:val="0"/>
        <w:adjustRightInd w:val="0"/>
        <w:spacing w:after="0" w:line="360" w:lineRule="auto"/>
        <w:ind w:firstLine="284"/>
        <w:jc w:val="both"/>
        <w:textAlignment w:val="baseline"/>
        <w:rPr>
          <w:rFonts w:eastAsia="Times New Roman"/>
          <w:lang w:val="uk-UA" w:eastAsia="ru-RU"/>
        </w:rPr>
      </w:pPr>
      <w:r>
        <w:rPr>
          <w:rFonts w:eastAsia="Times New Roman"/>
          <w:lang w:val="uk-UA" w:eastAsia="ru-RU"/>
        </w:rPr>
        <w:t>9</w:t>
      </w:r>
      <w:r w:rsidR="00697843" w:rsidRPr="00697843">
        <w:rPr>
          <w:rFonts w:eastAsia="Times New Roman"/>
          <w:lang w:val="uk-UA" w:eastAsia="ru-RU"/>
        </w:rPr>
        <w:t xml:space="preserve">. Попов А.А., Попова Л.Е. </w:t>
      </w:r>
      <w:proofErr w:type="spellStart"/>
      <w:r w:rsidR="00697843" w:rsidRPr="00697843">
        <w:rPr>
          <w:rFonts w:eastAsia="Times New Roman"/>
          <w:lang w:val="uk-UA" w:eastAsia="ru-RU"/>
        </w:rPr>
        <w:t>Изотермические</w:t>
      </w:r>
      <w:proofErr w:type="spellEnd"/>
      <w:r w:rsidR="00697843" w:rsidRPr="00697843">
        <w:rPr>
          <w:rFonts w:eastAsia="Times New Roman"/>
          <w:lang w:val="uk-UA" w:eastAsia="ru-RU"/>
        </w:rPr>
        <w:t xml:space="preserve"> и </w:t>
      </w:r>
      <w:proofErr w:type="spellStart"/>
      <w:r w:rsidR="00697843" w:rsidRPr="00697843">
        <w:rPr>
          <w:rFonts w:eastAsia="Times New Roman"/>
          <w:lang w:val="uk-UA" w:eastAsia="ru-RU"/>
        </w:rPr>
        <w:t>термокинетическикедиаграммыраспадапереохлажденногоаустенита</w:t>
      </w:r>
      <w:proofErr w:type="spellEnd"/>
      <w:r w:rsidR="00697843" w:rsidRPr="00697843">
        <w:rPr>
          <w:rFonts w:eastAsia="Times New Roman"/>
          <w:lang w:val="uk-UA" w:eastAsia="ru-RU"/>
        </w:rPr>
        <w:t xml:space="preserve">. </w:t>
      </w:r>
      <w:proofErr w:type="spellStart"/>
      <w:r w:rsidR="00697843" w:rsidRPr="00697843">
        <w:rPr>
          <w:rFonts w:eastAsia="Times New Roman"/>
          <w:lang w:val="uk-UA" w:eastAsia="ru-RU"/>
        </w:rPr>
        <w:t>Справочниктермиста</w:t>
      </w:r>
      <w:proofErr w:type="spellEnd"/>
      <w:r w:rsidR="00697843" w:rsidRPr="00697843">
        <w:rPr>
          <w:rFonts w:eastAsia="Times New Roman"/>
          <w:lang w:val="uk-UA" w:eastAsia="ru-RU"/>
        </w:rPr>
        <w:t xml:space="preserve">. М.: </w:t>
      </w:r>
      <w:proofErr w:type="spellStart"/>
      <w:r w:rsidR="00697843" w:rsidRPr="00697843">
        <w:rPr>
          <w:rFonts w:eastAsia="Times New Roman"/>
          <w:lang w:val="uk-UA" w:eastAsia="ru-RU"/>
        </w:rPr>
        <w:t>Металлургия</w:t>
      </w:r>
      <w:proofErr w:type="spellEnd"/>
      <w:r w:rsidR="00697843" w:rsidRPr="00697843">
        <w:rPr>
          <w:rFonts w:eastAsia="Times New Roman"/>
          <w:lang w:val="uk-UA" w:eastAsia="ru-RU"/>
        </w:rPr>
        <w:t>, 1965, 495 с.</w:t>
      </w:r>
    </w:p>
    <w:p w:rsidR="00697843" w:rsidRPr="00697843" w:rsidRDefault="002B21ED" w:rsidP="002B21ED">
      <w:pPr>
        <w:overflowPunct w:val="0"/>
        <w:autoSpaceDE w:val="0"/>
        <w:autoSpaceDN w:val="0"/>
        <w:adjustRightInd w:val="0"/>
        <w:spacing w:after="0" w:line="360" w:lineRule="auto"/>
        <w:ind w:firstLine="284"/>
        <w:jc w:val="both"/>
        <w:textAlignment w:val="baseline"/>
        <w:rPr>
          <w:rFonts w:eastAsia="Times New Roman"/>
          <w:lang w:val="uk-UA" w:eastAsia="ru-RU"/>
        </w:rPr>
      </w:pPr>
      <w:r>
        <w:rPr>
          <w:rFonts w:eastAsia="Times New Roman"/>
          <w:lang w:val="uk-UA" w:eastAsia="ru-RU"/>
        </w:rPr>
        <w:t>10</w:t>
      </w:r>
      <w:r w:rsidR="00697843" w:rsidRPr="00697843">
        <w:rPr>
          <w:rFonts w:eastAsia="Times New Roman"/>
          <w:lang w:val="uk-UA" w:eastAsia="ru-RU"/>
        </w:rPr>
        <w:t xml:space="preserve">. Новиков И.И., </w:t>
      </w:r>
      <w:proofErr w:type="spellStart"/>
      <w:r w:rsidR="00697843" w:rsidRPr="00697843">
        <w:rPr>
          <w:rFonts w:eastAsia="Times New Roman"/>
          <w:lang w:val="uk-UA" w:eastAsia="ru-RU"/>
        </w:rPr>
        <w:t>Строганов</w:t>
      </w:r>
      <w:proofErr w:type="spellEnd"/>
      <w:r w:rsidR="00697843" w:rsidRPr="00697843">
        <w:rPr>
          <w:rFonts w:eastAsia="Times New Roman"/>
          <w:lang w:val="uk-UA" w:eastAsia="ru-RU"/>
        </w:rPr>
        <w:t xml:space="preserve"> Г.Б., Новиков А.И. </w:t>
      </w:r>
      <w:proofErr w:type="spellStart"/>
      <w:r w:rsidR="00697843" w:rsidRPr="00697843">
        <w:rPr>
          <w:rFonts w:eastAsia="Times New Roman"/>
          <w:lang w:val="uk-UA" w:eastAsia="ru-RU"/>
        </w:rPr>
        <w:t>Металловедение</w:t>
      </w:r>
      <w:proofErr w:type="spellEnd"/>
      <w:r w:rsidR="00697843" w:rsidRPr="00697843">
        <w:rPr>
          <w:rFonts w:eastAsia="Times New Roman"/>
          <w:lang w:val="uk-UA" w:eastAsia="ru-RU"/>
        </w:rPr>
        <w:t xml:space="preserve">, </w:t>
      </w:r>
      <w:proofErr w:type="spellStart"/>
      <w:r w:rsidR="00697843" w:rsidRPr="00697843">
        <w:rPr>
          <w:rFonts w:eastAsia="Times New Roman"/>
          <w:lang w:val="uk-UA" w:eastAsia="ru-RU"/>
        </w:rPr>
        <w:t>термообработка</w:t>
      </w:r>
      <w:proofErr w:type="spellEnd"/>
      <w:r w:rsidR="00697843" w:rsidRPr="00697843">
        <w:rPr>
          <w:rFonts w:eastAsia="Times New Roman"/>
          <w:lang w:val="uk-UA" w:eastAsia="ru-RU"/>
        </w:rPr>
        <w:t xml:space="preserve"> и </w:t>
      </w:r>
      <w:proofErr w:type="spellStart"/>
      <w:r w:rsidR="00697843" w:rsidRPr="00697843">
        <w:rPr>
          <w:rFonts w:eastAsia="Times New Roman"/>
          <w:lang w:val="uk-UA" w:eastAsia="ru-RU"/>
        </w:rPr>
        <w:t>рентгенография</w:t>
      </w:r>
      <w:proofErr w:type="spellEnd"/>
      <w:r w:rsidR="00697843" w:rsidRPr="00697843">
        <w:rPr>
          <w:rFonts w:eastAsia="Times New Roman"/>
          <w:lang w:val="uk-UA" w:eastAsia="ru-RU"/>
        </w:rPr>
        <w:t>. М.: МИСИС, 1994, 480 с.</w:t>
      </w:r>
    </w:p>
    <w:p w:rsidR="00697843" w:rsidRPr="00697843" w:rsidRDefault="002B21ED" w:rsidP="002B21ED">
      <w:pPr>
        <w:overflowPunct w:val="0"/>
        <w:autoSpaceDE w:val="0"/>
        <w:autoSpaceDN w:val="0"/>
        <w:adjustRightInd w:val="0"/>
        <w:spacing w:after="0" w:line="360" w:lineRule="auto"/>
        <w:ind w:firstLine="284"/>
        <w:jc w:val="both"/>
        <w:textAlignment w:val="baseline"/>
        <w:rPr>
          <w:rFonts w:eastAsia="Times New Roman"/>
          <w:lang w:val="uk-UA" w:eastAsia="ru-RU"/>
        </w:rPr>
      </w:pPr>
      <w:r>
        <w:rPr>
          <w:rFonts w:eastAsia="Times New Roman"/>
          <w:lang w:val="uk-UA" w:eastAsia="ru-RU"/>
        </w:rPr>
        <w:t>11</w:t>
      </w:r>
      <w:r w:rsidR="00697843" w:rsidRPr="00697843">
        <w:rPr>
          <w:rFonts w:eastAsia="Times New Roman"/>
          <w:lang w:val="uk-UA" w:eastAsia="ru-RU"/>
        </w:rPr>
        <w:t xml:space="preserve">. </w:t>
      </w:r>
      <w:proofErr w:type="spellStart"/>
      <w:r w:rsidR="00697843" w:rsidRPr="00697843">
        <w:rPr>
          <w:rFonts w:eastAsia="Times New Roman"/>
          <w:lang w:val="uk-UA" w:eastAsia="ru-RU"/>
        </w:rPr>
        <w:t>Бунин</w:t>
      </w:r>
      <w:proofErr w:type="spellEnd"/>
      <w:r w:rsidR="00697843" w:rsidRPr="00697843">
        <w:rPr>
          <w:rFonts w:eastAsia="Times New Roman"/>
          <w:lang w:val="uk-UA" w:eastAsia="ru-RU"/>
        </w:rPr>
        <w:t xml:space="preserve"> К.П., Мовчан В.И., </w:t>
      </w:r>
      <w:proofErr w:type="spellStart"/>
      <w:r w:rsidR="00697843" w:rsidRPr="00697843">
        <w:rPr>
          <w:rFonts w:eastAsia="Times New Roman"/>
          <w:lang w:val="uk-UA" w:eastAsia="ru-RU"/>
        </w:rPr>
        <w:t>Шаповалов</w:t>
      </w:r>
      <w:proofErr w:type="spellEnd"/>
      <w:r w:rsidR="00697843" w:rsidRPr="00697843">
        <w:rPr>
          <w:rFonts w:eastAsia="Times New Roman"/>
          <w:lang w:val="uk-UA" w:eastAsia="ru-RU"/>
        </w:rPr>
        <w:t xml:space="preserve"> В.И. </w:t>
      </w:r>
      <w:proofErr w:type="spellStart"/>
      <w:r w:rsidR="00697843" w:rsidRPr="00697843">
        <w:rPr>
          <w:rFonts w:eastAsia="Times New Roman"/>
          <w:lang w:val="uk-UA" w:eastAsia="ru-RU"/>
        </w:rPr>
        <w:t>Металлографияжелезоуглеродистыхсплавов.Учебноепособие</w:t>
      </w:r>
      <w:proofErr w:type="spellEnd"/>
      <w:r w:rsidR="00697843" w:rsidRPr="00697843">
        <w:rPr>
          <w:rFonts w:eastAsia="Times New Roman"/>
          <w:lang w:val="uk-UA" w:eastAsia="ru-RU"/>
        </w:rPr>
        <w:t xml:space="preserve"> по курсу «</w:t>
      </w:r>
      <w:proofErr w:type="spellStart"/>
      <w:r w:rsidR="00697843" w:rsidRPr="00697843">
        <w:rPr>
          <w:rFonts w:eastAsia="Times New Roman"/>
          <w:lang w:val="uk-UA" w:eastAsia="ru-RU"/>
        </w:rPr>
        <w:t>Металлографи</w:t>
      </w:r>
      <w:proofErr w:type="spellEnd"/>
      <w:r w:rsidR="00697843" w:rsidRPr="00697843">
        <w:rPr>
          <w:rFonts w:eastAsia="Times New Roman"/>
          <w:lang w:val="uk-UA" w:eastAsia="ru-RU"/>
        </w:rPr>
        <w:t>». Днепропетровск.1974.</w:t>
      </w:r>
    </w:p>
    <w:p w:rsidR="00697843" w:rsidRPr="00AC7C1C" w:rsidRDefault="00697843" w:rsidP="002B21ED">
      <w:pPr>
        <w:overflowPunct w:val="0"/>
        <w:autoSpaceDE w:val="0"/>
        <w:autoSpaceDN w:val="0"/>
        <w:adjustRightInd w:val="0"/>
        <w:spacing w:after="0" w:line="360" w:lineRule="auto"/>
        <w:ind w:firstLine="284"/>
        <w:jc w:val="both"/>
        <w:textAlignment w:val="baseline"/>
        <w:rPr>
          <w:rFonts w:eastAsia="Times New Roman"/>
          <w:lang w:val="uk-UA" w:eastAsia="ru-RU"/>
        </w:rPr>
      </w:pPr>
    </w:p>
    <w:p w:rsidR="00697843" w:rsidRPr="00C922FB" w:rsidRDefault="00697843" w:rsidP="00697843">
      <w:pPr>
        <w:pStyle w:val="a8"/>
        <w:spacing w:after="0" w:afterAutospacing="0" w:line="276" w:lineRule="auto"/>
        <w:jc w:val="both"/>
        <w:rPr>
          <w:b/>
          <w:sz w:val="22"/>
          <w:szCs w:val="22"/>
          <w:lang w:val="uk-UA"/>
        </w:rPr>
      </w:pPr>
      <w:r w:rsidRPr="00C922FB">
        <w:rPr>
          <w:b/>
          <w:sz w:val="22"/>
          <w:szCs w:val="22"/>
          <w:lang w:val="uk-UA"/>
        </w:rPr>
        <w:t>3. ПРОГРАМА І ПИТАННЯ ДЛЯ ЗАКЛЮЧНОГО КОНТРОЛЮ</w:t>
      </w:r>
    </w:p>
    <w:p w:rsidR="00697843" w:rsidRPr="00C922FB" w:rsidRDefault="00697843" w:rsidP="00697843">
      <w:pPr>
        <w:pStyle w:val="a8"/>
        <w:spacing w:after="0" w:afterAutospacing="0" w:line="276" w:lineRule="auto"/>
        <w:jc w:val="both"/>
        <w:rPr>
          <w:sz w:val="22"/>
          <w:szCs w:val="22"/>
          <w:lang w:val="uk-UA"/>
        </w:rPr>
      </w:pPr>
      <w:r w:rsidRPr="00C922FB">
        <w:rPr>
          <w:sz w:val="22"/>
          <w:szCs w:val="22"/>
          <w:lang w:val="uk-UA"/>
        </w:rPr>
        <w:t>Розподіл навчальних годин за темами і видами занять наведено в Таблиці 2.1.</w:t>
      </w:r>
    </w:p>
    <w:p w:rsidR="00697843" w:rsidRPr="00C922FB" w:rsidRDefault="00697843" w:rsidP="00697843">
      <w:pPr>
        <w:spacing w:after="0"/>
        <w:ind w:firstLine="851"/>
        <w:jc w:val="both"/>
        <w:rPr>
          <w:lang w:val="uk-UA"/>
        </w:rPr>
      </w:pPr>
    </w:p>
    <w:p w:rsidR="00697843" w:rsidRPr="00C922FB" w:rsidRDefault="00697843" w:rsidP="00697843">
      <w:pPr>
        <w:spacing w:after="0"/>
        <w:ind w:firstLine="851"/>
        <w:jc w:val="both"/>
        <w:rPr>
          <w:lang w:val="uk-UA"/>
        </w:rPr>
      </w:pPr>
      <w:r w:rsidRPr="00C922FB">
        <w:rPr>
          <w:lang w:val="uk-UA"/>
        </w:rPr>
        <w:t>Таблиці 2.1.</w:t>
      </w:r>
    </w:p>
    <w:tbl>
      <w:tblPr>
        <w:tblStyle w:val="a7"/>
        <w:tblW w:w="0" w:type="auto"/>
        <w:tblLook w:val="04A0"/>
      </w:tblPr>
      <w:tblGrid>
        <w:gridCol w:w="668"/>
        <w:gridCol w:w="5390"/>
        <w:gridCol w:w="780"/>
        <w:gridCol w:w="798"/>
        <w:gridCol w:w="924"/>
        <w:gridCol w:w="1011"/>
      </w:tblGrid>
      <w:tr w:rsidR="00697843" w:rsidRPr="00C922FB" w:rsidTr="00697843">
        <w:tc>
          <w:tcPr>
            <w:tcW w:w="668" w:type="dxa"/>
            <w:vMerge w:val="restart"/>
          </w:tcPr>
          <w:p w:rsidR="00697843" w:rsidRPr="00C922FB" w:rsidRDefault="00697843" w:rsidP="00697843">
            <w:pPr>
              <w:spacing w:line="276" w:lineRule="auto"/>
              <w:jc w:val="both"/>
              <w:rPr>
                <w:rFonts w:eastAsia="Times New Roman"/>
                <w:color w:val="333333"/>
                <w:lang w:val="uk-UA" w:eastAsia="ru-RU"/>
              </w:rPr>
            </w:pPr>
            <w:r w:rsidRPr="00C922FB">
              <w:rPr>
                <w:rFonts w:eastAsia="Times New Roman"/>
                <w:color w:val="333333"/>
                <w:lang w:val="uk-UA" w:eastAsia="ru-RU"/>
              </w:rPr>
              <w:t>№</w:t>
            </w:r>
          </w:p>
          <w:p w:rsidR="00697843" w:rsidRPr="00C922FB" w:rsidRDefault="00697843" w:rsidP="00697843">
            <w:pPr>
              <w:spacing w:line="276" w:lineRule="auto"/>
              <w:jc w:val="both"/>
              <w:rPr>
                <w:rFonts w:eastAsia="Times New Roman"/>
                <w:color w:val="333333"/>
                <w:lang w:val="uk-UA" w:eastAsia="ru-RU"/>
              </w:rPr>
            </w:pPr>
            <w:r w:rsidRPr="00C922FB">
              <w:rPr>
                <w:rFonts w:eastAsia="Times New Roman"/>
                <w:color w:val="333333"/>
                <w:lang w:val="uk-UA" w:eastAsia="ru-RU"/>
              </w:rPr>
              <w:t>тем</w:t>
            </w:r>
          </w:p>
        </w:tc>
        <w:tc>
          <w:tcPr>
            <w:tcW w:w="5390" w:type="dxa"/>
            <w:vMerge w:val="restart"/>
          </w:tcPr>
          <w:p w:rsidR="00697843" w:rsidRPr="00C922FB" w:rsidRDefault="00697843" w:rsidP="00697843">
            <w:pPr>
              <w:spacing w:line="276" w:lineRule="auto"/>
              <w:jc w:val="both"/>
              <w:rPr>
                <w:rFonts w:eastAsia="Times New Roman"/>
                <w:color w:val="333333"/>
                <w:lang w:val="uk-UA" w:eastAsia="ru-RU"/>
              </w:rPr>
            </w:pPr>
            <w:r w:rsidRPr="00C922FB">
              <w:rPr>
                <w:rFonts w:eastAsia="Times New Roman"/>
                <w:color w:val="333333"/>
                <w:lang w:val="uk-UA" w:eastAsia="ru-RU"/>
              </w:rPr>
              <w:t>Назва розділу/теми та її зміст</w:t>
            </w:r>
          </w:p>
        </w:tc>
        <w:tc>
          <w:tcPr>
            <w:tcW w:w="3513" w:type="dxa"/>
            <w:gridSpan w:val="4"/>
          </w:tcPr>
          <w:p w:rsidR="00697843" w:rsidRPr="00C922FB" w:rsidRDefault="00697843" w:rsidP="00697843">
            <w:pPr>
              <w:spacing w:line="276" w:lineRule="auto"/>
              <w:jc w:val="both"/>
              <w:rPr>
                <w:rFonts w:eastAsia="Times New Roman"/>
                <w:color w:val="333333"/>
                <w:lang w:val="uk-UA" w:eastAsia="ru-RU"/>
              </w:rPr>
            </w:pPr>
            <w:r w:rsidRPr="00C922FB">
              <w:rPr>
                <w:rFonts w:eastAsia="Times New Roman"/>
                <w:color w:val="333333"/>
                <w:lang w:val="uk-UA" w:eastAsia="ru-RU"/>
              </w:rPr>
              <w:t>Види занять</w:t>
            </w:r>
          </w:p>
        </w:tc>
      </w:tr>
      <w:tr w:rsidR="00697843" w:rsidRPr="00C922FB" w:rsidTr="00697843">
        <w:tc>
          <w:tcPr>
            <w:tcW w:w="668" w:type="dxa"/>
            <w:vMerge/>
          </w:tcPr>
          <w:p w:rsidR="00697843" w:rsidRPr="00C922FB" w:rsidRDefault="00697843" w:rsidP="00697843">
            <w:pPr>
              <w:spacing w:line="276" w:lineRule="auto"/>
              <w:jc w:val="both"/>
              <w:rPr>
                <w:rFonts w:eastAsia="Times New Roman"/>
                <w:b/>
                <w:color w:val="333333"/>
                <w:lang w:val="uk-UA" w:eastAsia="ru-RU"/>
              </w:rPr>
            </w:pPr>
          </w:p>
        </w:tc>
        <w:tc>
          <w:tcPr>
            <w:tcW w:w="5390" w:type="dxa"/>
            <w:vMerge/>
          </w:tcPr>
          <w:p w:rsidR="00697843" w:rsidRPr="00C922FB" w:rsidRDefault="00697843" w:rsidP="00697843">
            <w:pPr>
              <w:spacing w:line="276" w:lineRule="auto"/>
              <w:jc w:val="both"/>
              <w:rPr>
                <w:rFonts w:eastAsia="Times New Roman"/>
                <w:b/>
                <w:color w:val="333333"/>
                <w:lang w:val="uk-UA" w:eastAsia="ru-RU"/>
              </w:rPr>
            </w:pPr>
          </w:p>
        </w:tc>
        <w:tc>
          <w:tcPr>
            <w:tcW w:w="780" w:type="dxa"/>
          </w:tcPr>
          <w:p w:rsidR="00697843" w:rsidRPr="00C922FB" w:rsidRDefault="00697843" w:rsidP="00697843">
            <w:pPr>
              <w:spacing w:line="276" w:lineRule="auto"/>
              <w:jc w:val="both"/>
              <w:rPr>
                <w:rFonts w:eastAsia="Times New Roman"/>
                <w:b/>
                <w:color w:val="333333"/>
                <w:lang w:val="uk-UA" w:eastAsia="ru-RU"/>
              </w:rPr>
            </w:pPr>
            <w:proofErr w:type="spellStart"/>
            <w:r w:rsidRPr="00C922FB">
              <w:rPr>
                <w:rFonts w:eastAsia="Times New Roman"/>
                <w:b/>
                <w:color w:val="333333"/>
                <w:lang w:val="uk-UA" w:eastAsia="ru-RU"/>
              </w:rPr>
              <w:t>ауд</w:t>
            </w:r>
            <w:proofErr w:type="spellEnd"/>
          </w:p>
        </w:tc>
        <w:tc>
          <w:tcPr>
            <w:tcW w:w="798" w:type="dxa"/>
          </w:tcPr>
          <w:p w:rsidR="00697843" w:rsidRPr="00C922FB" w:rsidRDefault="00697843" w:rsidP="00697843">
            <w:pPr>
              <w:spacing w:line="276" w:lineRule="auto"/>
              <w:jc w:val="both"/>
              <w:rPr>
                <w:rFonts w:eastAsia="Times New Roman"/>
                <w:b/>
                <w:color w:val="333333"/>
                <w:lang w:val="uk-UA" w:eastAsia="ru-RU"/>
              </w:rPr>
            </w:pPr>
            <w:proofErr w:type="spellStart"/>
            <w:r w:rsidRPr="00C922FB">
              <w:rPr>
                <w:rFonts w:eastAsia="Times New Roman"/>
                <w:b/>
                <w:color w:val="333333"/>
                <w:lang w:val="uk-UA" w:eastAsia="ru-RU"/>
              </w:rPr>
              <w:t>лекц</w:t>
            </w:r>
            <w:proofErr w:type="spellEnd"/>
            <w:r w:rsidRPr="00C922FB">
              <w:rPr>
                <w:rFonts w:eastAsia="Times New Roman"/>
                <w:b/>
                <w:color w:val="333333"/>
                <w:lang w:val="uk-UA" w:eastAsia="ru-RU"/>
              </w:rPr>
              <w:t>.</w:t>
            </w:r>
          </w:p>
        </w:tc>
        <w:tc>
          <w:tcPr>
            <w:tcW w:w="924" w:type="dxa"/>
          </w:tcPr>
          <w:p w:rsidR="00697843" w:rsidRPr="00C922FB" w:rsidRDefault="00697843" w:rsidP="00697843">
            <w:pPr>
              <w:spacing w:line="276" w:lineRule="auto"/>
              <w:jc w:val="both"/>
              <w:rPr>
                <w:rFonts w:eastAsia="Times New Roman"/>
                <w:b/>
                <w:color w:val="333333"/>
                <w:lang w:val="uk-UA" w:eastAsia="ru-RU"/>
              </w:rPr>
            </w:pPr>
            <w:proofErr w:type="spellStart"/>
            <w:r w:rsidRPr="00C922FB">
              <w:rPr>
                <w:rFonts w:eastAsia="Times New Roman"/>
                <w:b/>
                <w:color w:val="333333"/>
                <w:lang w:val="uk-UA" w:eastAsia="ru-RU"/>
              </w:rPr>
              <w:t>лабор</w:t>
            </w:r>
            <w:proofErr w:type="spellEnd"/>
            <w:r w:rsidRPr="00C922FB">
              <w:rPr>
                <w:rFonts w:eastAsia="Times New Roman"/>
                <w:b/>
                <w:color w:val="333333"/>
                <w:lang w:val="uk-UA" w:eastAsia="ru-RU"/>
              </w:rPr>
              <w:t>.</w:t>
            </w:r>
          </w:p>
        </w:tc>
        <w:tc>
          <w:tcPr>
            <w:tcW w:w="1011" w:type="dxa"/>
          </w:tcPr>
          <w:p w:rsidR="00697843" w:rsidRPr="00C922FB" w:rsidRDefault="00697843" w:rsidP="00697843">
            <w:pPr>
              <w:spacing w:line="276" w:lineRule="auto"/>
              <w:jc w:val="both"/>
              <w:rPr>
                <w:rFonts w:eastAsia="Times New Roman"/>
                <w:b/>
                <w:color w:val="333333"/>
                <w:lang w:val="uk-UA" w:eastAsia="ru-RU"/>
              </w:rPr>
            </w:pPr>
            <w:proofErr w:type="spellStart"/>
            <w:r w:rsidRPr="00C922FB">
              <w:rPr>
                <w:rFonts w:eastAsia="Times New Roman"/>
                <w:b/>
                <w:color w:val="333333"/>
                <w:lang w:val="uk-UA" w:eastAsia="ru-RU"/>
              </w:rPr>
              <w:t>самост</w:t>
            </w:r>
            <w:proofErr w:type="spellEnd"/>
            <w:r w:rsidRPr="00C922FB">
              <w:rPr>
                <w:rFonts w:eastAsia="Times New Roman"/>
                <w:b/>
                <w:color w:val="333333"/>
                <w:lang w:val="uk-UA" w:eastAsia="ru-RU"/>
              </w:rPr>
              <w:t>.</w:t>
            </w:r>
          </w:p>
        </w:tc>
      </w:tr>
      <w:tr w:rsidR="00697843" w:rsidRPr="00C922FB" w:rsidTr="00697843">
        <w:tc>
          <w:tcPr>
            <w:tcW w:w="668" w:type="dxa"/>
          </w:tcPr>
          <w:p w:rsidR="00697843" w:rsidRPr="00C922FB" w:rsidRDefault="00697843" w:rsidP="00697843">
            <w:pPr>
              <w:spacing w:line="276" w:lineRule="auto"/>
              <w:jc w:val="both"/>
              <w:rPr>
                <w:rFonts w:eastAsia="Times New Roman"/>
                <w:b/>
                <w:color w:val="333333"/>
                <w:lang w:val="uk-UA" w:eastAsia="ru-RU"/>
              </w:rPr>
            </w:pPr>
            <w:r w:rsidRPr="00C922FB">
              <w:rPr>
                <w:rFonts w:eastAsia="Times New Roman"/>
                <w:b/>
                <w:color w:val="333333"/>
                <w:lang w:val="uk-UA" w:eastAsia="ru-RU"/>
              </w:rPr>
              <w:t>1.</w:t>
            </w:r>
          </w:p>
        </w:tc>
        <w:tc>
          <w:tcPr>
            <w:tcW w:w="5390" w:type="dxa"/>
          </w:tcPr>
          <w:p w:rsidR="002B21ED" w:rsidRPr="00807770" w:rsidRDefault="002B21ED" w:rsidP="002B21ED">
            <w:pPr>
              <w:pStyle w:val="a8"/>
              <w:rPr>
                <w:lang w:val="uk-UA"/>
              </w:rPr>
            </w:pPr>
            <w:r w:rsidRPr="00807770">
              <w:rPr>
                <w:b/>
                <w:bCs/>
                <w:lang w:val="uk-UA"/>
              </w:rPr>
              <w:t>Загальна характеристика конструкційних сталей.</w:t>
            </w:r>
          </w:p>
          <w:p w:rsidR="00697843" w:rsidRPr="00C922FB" w:rsidRDefault="002B21ED" w:rsidP="002B21ED">
            <w:pPr>
              <w:jc w:val="both"/>
              <w:rPr>
                <w:rFonts w:eastAsia="Times New Roman"/>
                <w:b/>
                <w:color w:val="333333"/>
                <w:lang w:val="uk-UA" w:eastAsia="ru-RU"/>
              </w:rPr>
            </w:pPr>
            <w:r w:rsidRPr="00807770">
              <w:rPr>
                <w:lang w:val="uk-UA"/>
              </w:rPr>
              <w:t>Класифікація конструкційних сталей за хімічним складом. Галузі застосування. Характеристика вуглецевих, низьколегованих та легованих конструкційних сталей.</w:t>
            </w:r>
          </w:p>
        </w:tc>
        <w:tc>
          <w:tcPr>
            <w:tcW w:w="780"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4E24E3" w:rsidRDefault="00697843" w:rsidP="00697843">
            <w:pPr>
              <w:spacing w:line="276" w:lineRule="auto"/>
              <w:jc w:val="both"/>
              <w:rPr>
                <w:rFonts w:eastAsia="Times New Roman"/>
                <w:b/>
                <w:color w:val="333333"/>
                <w:lang w:val="en-US" w:eastAsia="ru-RU"/>
              </w:rPr>
            </w:pPr>
            <w:r>
              <w:rPr>
                <w:rFonts w:eastAsia="Times New Roman"/>
                <w:b/>
                <w:color w:val="333333"/>
                <w:lang w:val="en-US" w:eastAsia="ru-RU"/>
              </w:rPr>
              <w:t>2</w:t>
            </w: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jc w:val="both"/>
              <w:rPr>
                <w:rFonts w:eastAsia="Times New Roman"/>
                <w:b/>
                <w:color w:val="333333"/>
                <w:lang w:val="uk-UA" w:eastAsia="ru-RU"/>
              </w:rPr>
            </w:pPr>
          </w:p>
        </w:tc>
        <w:tc>
          <w:tcPr>
            <w:tcW w:w="798" w:type="dxa"/>
          </w:tcPr>
          <w:p w:rsidR="00697843" w:rsidRPr="00C922FB" w:rsidRDefault="00697843" w:rsidP="00697843">
            <w:pPr>
              <w:spacing w:line="276" w:lineRule="auto"/>
              <w:jc w:val="both"/>
              <w:rPr>
                <w:rFonts w:eastAsia="Times New Roman"/>
                <w:b/>
                <w:color w:val="333333"/>
                <w:lang w:val="uk-UA" w:eastAsia="ru-RU"/>
              </w:rPr>
            </w:pPr>
          </w:p>
          <w:p w:rsidR="00697843"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r>
              <w:rPr>
                <w:rFonts w:eastAsia="Times New Roman"/>
                <w:b/>
                <w:color w:val="333333"/>
                <w:lang w:val="uk-UA" w:eastAsia="ru-RU"/>
              </w:rPr>
              <w:t>1</w:t>
            </w: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jc w:val="both"/>
              <w:rPr>
                <w:rFonts w:eastAsia="Times New Roman"/>
                <w:b/>
                <w:color w:val="333333"/>
                <w:lang w:val="uk-UA" w:eastAsia="ru-RU"/>
              </w:rPr>
            </w:pPr>
          </w:p>
        </w:tc>
        <w:tc>
          <w:tcPr>
            <w:tcW w:w="924"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4E24E3" w:rsidRDefault="00697843" w:rsidP="00697843">
            <w:pPr>
              <w:spacing w:line="276" w:lineRule="auto"/>
              <w:jc w:val="both"/>
              <w:rPr>
                <w:rFonts w:eastAsia="Times New Roman"/>
                <w:b/>
                <w:color w:val="333333"/>
                <w:lang w:val="en-US" w:eastAsia="ru-RU"/>
              </w:rPr>
            </w:pPr>
            <w:r>
              <w:rPr>
                <w:rFonts w:eastAsia="Times New Roman"/>
                <w:b/>
                <w:color w:val="333333"/>
                <w:lang w:val="en-US" w:eastAsia="ru-RU"/>
              </w:rPr>
              <w:t>1</w:t>
            </w: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tc>
        <w:tc>
          <w:tcPr>
            <w:tcW w:w="1011" w:type="dxa"/>
          </w:tcPr>
          <w:p w:rsidR="00697843" w:rsidRPr="00C922FB" w:rsidRDefault="00697843" w:rsidP="00697843">
            <w:pPr>
              <w:spacing w:line="276" w:lineRule="auto"/>
              <w:jc w:val="both"/>
              <w:rPr>
                <w:rFonts w:eastAsia="Times New Roman"/>
                <w:b/>
                <w:color w:val="333333"/>
                <w:lang w:val="uk-UA" w:eastAsia="ru-RU"/>
              </w:rPr>
            </w:pPr>
          </w:p>
        </w:tc>
      </w:tr>
      <w:tr w:rsidR="00697843" w:rsidRPr="00C922FB" w:rsidTr="00697843">
        <w:tc>
          <w:tcPr>
            <w:tcW w:w="668" w:type="dxa"/>
          </w:tcPr>
          <w:p w:rsidR="00697843" w:rsidRPr="00C922FB" w:rsidRDefault="00697843" w:rsidP="00697843">
            <w:pPr>
              <w:spacing w:line="276" w:lineRule="auto"/>
              <w:jc w:val="both"/>
              <w:rPr>
                <w:rFonts w:eastAsia="Times New Roman"/>
                <w:b/>
                <w:color w:val="333333"/>
                <w:lang w:val="uk-UA" w:eastAsia="ru-RU"/>
              </w:rPr>
            </w:pPr>
            <w:r w:rsidRPr="00C922FB">
              <w:rPr>
                <w:rFonts w:eastAsia="Times New Roman"/>
                <w:b/>
                <w:color w:val="333333"/>
                <w:lang w:val="uk-UA" w:eastAsia="ru-RU"/>
              </w:rPr>
              <w:t>2</w:t>
            </w:r>
          </w:p>
        </w:tc>
        <w:tc>
          <w:tcPr>
            <w:tcW w:w="5390" w:type="dxa"/>
          </w:tcPr>
          <w:p w:rsidR="002B21ED" w:rsidRPr="00807770" w:rsidRDefault="002B21ED" w:rsidP="002B21ED">
            <w:pPr>
              <w:pStyle w:val="a8"/>
              <w:rPr>
                <w:lang w:val="uk-UA"/>
              </w:rPr>
            </w:pPr>
            <w:r w:rsidRPr="00807770">
              <w:rPr>
                <w:b/>
                <w:bCs/>
                <w:lang w:val="uk-UA"/>
              </w:rPr>
              <w:t>Формування первинної структури конструкційних сталей.</w:t>
            </w:r>
          </w:p>
          <w:p w:rsidR="00697843" w:rsidRPr="00C922FB" w:rsidRDefault="002B21ED" w:rsidP="002B21ED">
            <w:pPr>
              <w:jc w:val="both"/>
              <w:rPr>
                <w:rFonts w:eastAsia="Times New Roman"/>
                <w:b/>
                <w:color w:val="333333"/>
                <w:lang w:val="uk-UA" w:eastAsia="ru-RU"/>
              </w:rPr>
            </w:pPr>
            <w:r w:rsidRPr="00807770">
              <w:rPr>
                <w:lang w:val="uk-UA"/>
              </w:rPr>
              <w:t xml:space="preserve">Кристалізація конструкційних сталей. Технологічні властивості сталі для виливків. Структура та дефекти литої сталі:структурна, фізична, хімічна та карбідна неоднорідність. Вплив легування на виникнення ливарних дефектів, </w:t>
            </w:r>
            <w:proofErr w:type="spellStart"/>
            <w:r w:rsidRPr="00807770">
              <w:rPr>
                <w:lang w:val="uk-UA"/>
              </w:rPr>
              <w:t>шиферності</w:t>
            </w:r>
            <w:proofErr w:type="spellEnd"/>
            <w:r w:rsidRPr="00807770">
              <w:rPr>
                <w:lang w:val="uk-UA"/>
              </w:rPr>
              <w:t xml:space="preserve"> та флокенів. Неметалічні включення в конструкційних сталях. Особливості формування мікроструктури сталей під час охолодження великогабаритних та фасонних виливків під час та після затвердіння.</w:t>
            </w:r>
          </w:p>
        </w:tc>
        <w:tc>
          <w:tcPr>
            <w:tcW w:w="780"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4E24E3" w:rsidRDefault="00697843" w:rsidP="00697843">
            <w:pPr>
              <w:spacing w:line="276" w:lineRule="auto"/>
              <w:jc w:val="both"/>
              <w:rPr>
                <w:rFonts w:eastAsia="Times New Roman"/>
                <w:b/>
                <w:color w:val="333333"/>
                <w:lang w:val="en-US" w:eastAsia="ru-RU"/>
              </w:rPr>
            </w:pPr>
            <w:r>
              <w:rPr>
                <w:rFonts w:eastAsia="Times New Roman"/>
                <w:b/>
                <w:color w:val="333333"/>
                <w:lang w:val="en-US" w:eastAsia="ru-RU"/>
              </w:rPr>
              <w:t>3</w:t>
            </w:r>
          </w:p>
          <w:p w:rsidR="00697843" w:rsidRPr="00C922FB" w:rsidRDefault="00697843" w:rsidP="00697843">
            <w:pPr>
              <w:spacing w:line="276" w:lineRule="auto"/>
              <w:jc w:val="both"/>
              <w:rPr>
                <w:rFonts w:eastAsia="Times New Roman"/>
                <w:b/>
                <w:color w:val="333333"/>
                <w:lang w:val="uk-UA" w:eastAsia="ru-RU"/>
              </w:rPr>
            </w:pPr>
          </w:p>
        </w:tc>
        <w:tc>
          <w:tcPr>
            <w:tcW w:w="798"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r w:rsidRPr="00C922FB">
              <w:rPr>
                <w:rFonts w:eastAsia="Times New Roman"/>
                <w:b/>
                <w:color w:val="333333"/>
                <w:lang w:val="uk-UA" w:eastAsia="ru-RU"/>
              </w:rPr>
              <w:t>2</w:t>
            </w:r>
          </w:p>
        </w:tc>
        <w:tc>
          <w:tcPr>
            <w:tcW w:w="924" w:type="dxa"/>
          </w:tcPr>
          <w:p w:rsidR="00697843" w:rsidRDefault="00697843" w:rsidP="00697843">
            <w:pPr>
              <w:spacing w:line="276" w:lineRule="auto"/>
              <w:jc w:val="both"/>
              <w:rPr>
                <w:rFonts w:eastAsia="Times New Roman"/>
                <w:b/>
                <w:color w:val="333333"/>
                <w:lang w:val="en-US" w:eastAsia="ru-RU"/>
              </w:rPr>
            </w:pPr>
          </w:p>
          <w:p w:rsidR="00697843" w:rsidRPr="004E24E3" w:rsidRDefault="00697843" w:rsidP="00697843">
            <w:pPr>
              <w:spacing w:line="276" w:lineRule="auto"/>
              <w:jc w:val="both"/>
              <w:rPr>
                <w:rFonts w:eastAsia="Times New Roman"/>
                <w:b/>
                <w:color w:val="333333"/>
                <w:lang w:val="en-US" w:eastAsia="ru-RU"/>
              </w:rPr>
            </w:pPr>
          </w:p>
          <w:p w:rsidR="00697843" w:rsidRPr="004E24E3" w:rsidRDefault="00697843" w:rsidP="00697843">
            <w:pPr>
              <w:spacing w:line="276" w:lineRule="auto"/>
              <w:jc w:val="both"/>
              <w:rPr>
                <w:rFonts w:eastAsia="Times New Roman"/>
                <w:b/>
                <w:color w:val="333333"/>
                <w:lang w:val="en-US" w:eastAsia="ru-RU"/>
              </w:rPr>
            </w:pPr>
            <w:r>
              <w:rPr>
                <w:rFonts w:eastAsia="Times New Roman"/>
                <w:b/>
                <w:color w:val="333333"/>
                <w:lang w:val="en-US" w:eastAsia="ru-RU"/>
              </w:rPr>
              <w:t>1</w:t>
            </w: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tc>
        <w:tc>
          <w:tcPr>
            <w:tcW w:w="1011" w:type="dxa"/>
          </w:tcPr>
          <w:p w:rsidR="00697843" w:rsidRPr="00C922FB" w:rsidRDefault="00697843" w:rsidP="00697843">
            <w:pPr>
              <w:spacing w:line="276" w:lineRule="auto"/>
              <w:jc w:val="both"/>
              <w:rPr>
                <w:rFonts w:eastAsia="Times New Roman"/>
                <w:b/>
                <w:color w:val="333333"/>
                <w:lang w:val="uk-UA" w:eastAsia="ru-RU"/>
              </w:rPr>
            </w:pPr>
          </w:p>
        </w:tc>
      </w:tr>
      <w:tr w:rsidR="00697843" w:rsidRPr="00C922FB" w:rsidTr="00697843">
        <w:tc>
          <w:tcPr>
            <w:tcW w:w="668" w:type="dxa"/>
          </w:tcPr>
          <w:p w:rsidR="00697843" w:rsidRPr="00C922FB" w:rsidRDefault="00697843" w:rsidP="00697843">
            <w:pPr>
              <w:spacing w:line="276" w:lineRule="auto"/>
              <w:jc w:val="both"/>
              <w:rPr>
                <w:rFonts w:eastAsia="Times New Roman"/>
                <w:b/>
                <w:color w:val="333333"/>
                <w:lang w:val="uk-UA" w:eastAsia="ru-RU"/>
              </w:rPr>
            </w:pPr>
            <w:r w:rsidRPr="00C922FB">
              <w:rPr>
                <w:rFonts w:eastAsia="Times New Roman"/>
                <w:b/>
                <w:color w:val="333333"/>
                <w:lang w:val="uk-UA" w:eastAsia="ru-RU"/>
              </w:rPr>
              <w:t>3.</w:t>
            </w:r>
          </w:p>
        </w:tc>
        <w:tc>
          <w:tcPr>
            <w:tcW w:w="5390" w:type="dxa"/>
          </w:tcPr>
          <w:p w:rsidR="002B21ED" w:rsidRPr="00807770" w:rsidRDefault="002B21ED" w:rsidP="002B21ED">
            <w:pPr>
              <w:pStyle w:val="a8"/>
              <w:rPr>
                <w:lang w:val="uk-UA"/>
              </w:rPr>
            </w:pPr>
            <w:r w:rsidRPr="00807770">
              <w:rPr>
                <w:b/>
                <w:bCs/>
                <w:lang w:val="uk-UA"/>
              </w:rPr>
              <w:t>Термічна обробка виливків та напівфабрикатів конструкційних сталей.</w:t>
            </w:r>
          </w:p>
          <w:p w:rsidR="00697843" w:rsidRPr="00C922FB" w:rsidRDefault="002B21ED" w:rsidP="002B21ED">
            <w:pPr>
              <w:jc w:val="both"/>
              <w:rPr>
                <w:rFonts w:eastAsia="Times New Roman"/>
                <w:b/>
                <w:color w:val="333333"/>
                <w:lang w:val="uk-UA" w:eastAsia="ru-RU"/>
              </w:rPr>
            </w:pPr>
            <w:r w:rsidRPr="00807770">
              <w:rPr>
                <w:lang w:val="uk-UA"/>
              </w:rPr>
              <w:t>Особливості термічної обробки виливків. Після ливарний відпал. Перегрів та перепал сталі. Вплив легуючих елементів на зростання зерна сталі при підвищених температурах. Відпал на мілке зерно. Попередня термічна обробка для покращення оброблення різанням та холодним деформуванням. Формування структури при повному відпалі, нормалізації та відпалі з відпущенням для легованих конструкційних сталей.</w:t>
            </w:r>
          </w:p>
        </w:tc>
        <w:tc>
          <w:tcPr>
            <w:tcW w:w="780"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4E24E3" w:rsidRDefault="00697843" w:rsidP="00697843">
            <w:pPr>
              <w:spacing w:line="276" w:lineRule="auto"/>
              <w:jc w:val="both"/>
              <w:rPr>
                <w:rFonts w:eastAsia="Times New Roman"/>
                <w:b/>
                <w:color w:val="333333"/>
                <w:lang w:val="en-US" w:eastAsia="ru-RU"/>
              </w:rPr>
            </w:pPr>
            <w:r>
              <w:rPr>
                <w:rFonts w:eastAsia="Times New Roman"/>
                <w:b/>
                <w:color w:val="333333"/>
                <w:lang w:val="en-US" w:eastAsia="ru-RU"/>
              </w:rPr>
              <w:t>1</w:t>
            </w:r>
          </w:p>
        </w:tc>
        <w:tc>
          <w:tcPr>
            <w:tcW w:w="798"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4E24E3" w:rsidRDefault="00697843" w:rsidP="00697843">
            <w:pPr>
              <w:spacing w:line="276" w:lineRule="auto"/>
              <w:jc w:val="both"/>
              <w:rPr>
                <w:rFonts w:eastAsia="Times New Roman"/>
                <w:b/>
                <w:color w:val="333333"/>
                <w:lang w:val="en-US" w:eastAsia="ru-RU"/>
              </w:rPr>
            </w:pPr>
            <w:r>
              <w:rPr>
                <w:rFonts w:eastAsia="Times New Roman"/>
                <w:b/>
                <w:color w:val="333333"/>
                <w:lang w:val="en-US" w:eastAsia="ru-RU"/>
              </w:rPr>
              <w:t>1</w:t>
            </w:r>
          </w:p>
        </w:tc>
        <w:tc>
          <w:tcPr>
            <w:tcW w:w="924"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4E24E3" w:rsidRDefault="00697843" w:rsidP="00697843">
            <w:pPr>
              <w:spacing w:line="276" w:lineRule="auto"/>
              <w:jc w:val="both"/>
              <w:rPr>
                <w:rFonts w:eastAsia="Times New Roman"/>
                <w:b/>
                <w:color w:val="333333"/>
                <w:lang w:val="en-US" w:eastAsia="ru-RU"/>
              </w:rPr>
            </w:pPr>
          </w:p>
        </w:tc>
        <w:tc>
          <w:tcPr>
            <w:tcW w:w="1011" w:type="dxa"/>
          </w:tcPr>
          <w:p w:rsidR="00697843" w:rsidRPr="00C922FB" w:rsidRDefault="00697843" w:rsidP="00697843">
            <w:pPr>
              <w:spacing w:line="276" w:lineRule="auto"/>
              <w:jc w:val="both"/>
              <w:rPr>
                <w:rFonts w:eastAsia="Times New Roman"/>
                <w:b/>
                <w:color w:val="333333"/>
                <w:lang w:val="uk-UA" w:eastAsia="ru-RU"/>
              </w:rPr>
            </w:pPr>
          </w:p>
        </w:tc>
      </w:tr>
      <w:tr w:rsidR="00697843" w:rsidRPr="00C922FB" w:rsidTr="00697843">
        <w:tc>
          <w:tcPr>
            <w:tcW w:w="668" w:type="dxa"/>
          </w:tcPr>
          <w:p w:rsidR="00697843" w:rsidRPr="00C922FB" w:rsidRDefault="00697843" w:rsidP="00697843">
            <w:pPr>
              <w:spacing w:line="276" w:lineRule="auto"/>
              <w:jc w:val="both"/>
              <w:rPr>
                <w:rFonts w:eastAsia="Times New Roman"/>
                <w:b/>
                <w:color w:val="333333"/>
                <w:lang w:val="uk-UA" w:eastAsia="ru-RU"/>
              </w:rPr>
            </w:pPr>
            <w:r w:rsidRPr="00C922FB">
              <w:rPr>
                <w:rFonts w:eastAsia="Times New Roman"/>
                <w:b/>
                <w:color w:val="333333"/>
                <w:lang w:val="uk-UA" w:eastAsia="ru-RU"/>
              </w:rPr>
              <w:t>4.</w:t>
            </w:r>
          </w:p>
        </w:tc>
        <w:tc>
          <w:tcPr>
            <w:tcW w:w="5390" w:type="dxa"/>
          </w:tcPr>
          <w:p w:rsidR="002B21ED" w:rsidRPr="00807770" w:rsidRDefault="002B21ED" w:rsidP="002B21ED">
            <w:pPr>
              <w:pStyle w:val="a8"/>
              <w:rPr>
                <w:lang w:val="uk-UA"/>
              </w:rPr>
            </w:pPr>
            <w:r w:rsidRPr="00807770">
              <w:rPr>
                <w:b/>
                <w:bCs/>
                <w:lang w:val="uk-UA"/>
              </w:rPr>
              <w:t>Формування структури та властивостей при різних видах термічної обробки вуглецевих та низьколегованих конструкційних сталей та їх застосування.</w:t>
            </w:r>
          </w:p>
          <w:p w:rsidR="00697843" w:rsidRPr="00C922FB" w:rsidRDefault="002B21ED" w:rsidP="002B21ED">
            <w:pPr>
              <w:jc w:val="both"/>
              <w:rPr>
                <w:rFonts w:eastAsia="Times New Roman"/>
                <w:b/>
                <w:color w:val="333333"/>
                <w:lang w:val="uk-UA" w:eastAsia="ru-RU"/>
              </w:rPr>
            </w:pPr>
            <w:r w:rsidRPr="00807770">
              <w:rPr>
                <w:lang w:val="uk-UA"/>
              </w:rPr>
              <w:t>Вплив вмісту вуглецю на формування структури при гартуванні та відпущенні. Формування структури та властивостей при термічній обробці будівельних та арматурних сталей. Формування структури при термічній обробці поковок,сортового прокату, листа та труб.</w:t>
            </w:r>
          </w:p>
        </w:tc>
        <w:tc>
          <w:tcPr>
            <w:tcW w:w="780"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4E24E3" w:rsidRDefault="00697843" w:rsidP="00697843">
            <w:pPr>
              <w:spacing w:line="276" w:lineRule="auto"/>
              <w:jc w:val="both"/>
              <w:rPr>
                <w:rFonts w:eastAsia="Times New Roman"/>
                <w:b/>
                <w:color w:val="333333"/>
                <w:lang w:val="en-US" w:eastAsia="ru-RU"/>
              </w:rPr>
            </w:pPr>
            <w:r>
              <w:rPr>
                <w:rFonts w:eastAsia="Times New Roman"/>
                <w:b/>
                <w:color w:val="333333"/>
                <w:lang w:val="en-US" w:eastAsia="ru-RU"/>
              </w:rPr>
              <w:t>3</w:t>
            </w:r>
          </w:p>
        </w:tc>
        <w:tc>
          <w:tcPr>
            <w:tcW w:w="798"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r w:rsidRPr="00C922FB">
              <w:rPr>
                <w:rFonts w:eastAsia="Times New Roman"/>
                <w:b/>
                <w:color w:val="333333"/>
                <w:lang w:val="uk-UA" w:eastAsia="ru-RU"/>
              </w:rPr>
              <w:t>2</w:t>
            </w:r>
          </w:p>
        </w:tc>
        <w:tc>
          <w:tcPr>
            <w:tcW w:w="924"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4E24E3" w:rsidRDefault="00697843" w:rsidP="00697843">
            <w:pPr>
              <w:spacing w:line="276" w:lineRule="auto"/>
              <w:jc w:val="both"/>
              <w:rPr>
                <w:rFonts w:eastAsia="Times New Roman"/>
                <w:b/>
                <w:color w:val="333333"/>
                <w:lang w:val="en-US" w:eastAsia="ru-RU"/>
              </w:rPr>
            </w:pPr>
            <w:r>
              <w:rPr>
                <w:rFonts w:eastAsia="Times New Roman"/>
                <w:b/>
                <w:color w:val="333333"/>
                <w:lang w:val="en-US" w:eastAsia="ru-RU"/>
              </w:rPr>
              <w:t>1</w:t>
            </w:r>
          </w:p>
        </w:tc>
        <w:tc>
          <w:tcPr>
            <w:tcW w:w="1011" w:type="dxa"/>
          </w:tcPr>
          <w:p w:rsidR="00697843" w:rsidRPr="00C922FB" w:rsidRDefault="00697843" w:rsidP="00697843">
            <w:pPr>
              <w:spacing w:line="276" w:lineRule="auto"/>
              <w:jc w:val="both"/>
              <w:rPr>
                <w:rFonts w:eastAsia="Times New Roman"/>
                <w:b/>
                <w:color w:val="333333"/>
                <w:lang w:val="uk-UA" w:eastAsia="ru-RU"/>
              </w:rPr>
            </w:pPr>
          </w:p>
        </w:tc>
      </w:tr>
      <w:tr w:rsidR="00697843" w:rsidRPr="00C922FB" w:rsidTr="00697843">
        <w:tc>
          <w:tcPr>
            <w:tcW w:w="668" w:type="dxa"/>
          </w:tcPr>
          <w:p w:rsidR="00697843" w:rsidRPr="00C922FB" w:rsidRDefault="00697843" w:rsidP="00697843">
            <w:pPr>
              <w:spacing w:line="276" w:lineRule="auto"/>
              <w:jc w:val="both"/>
              <w:rPr>
                <w:rFonts w:eastAsia="Times New Roman"/>
                <w:b/>
                <w:color w:val="333333"/>
                <w:lang w:val="uk-UA" w:eastAsia="ru-RU"/>
              </w:rPr>
            </w:pPr>
            <w:r w:rsidRPr="00C922FB">
              <w:rPr>
                <w:rFonts w:eastAsia="Times New Roman"/>
                <w:b/>
                <w:color w:val="333333"/>
                <w:lang w:val="uk-UA" w:eastAsia="ru-RU"/>
              </w:rPr>
              <w:t>5.</w:t>
            </w:r>
          </w:p>
        </w:tc>
        <w:tc>
          <w:tcPr>
            <w:tcW w:w="5390" w:type="dxa"/>
          </w:tcPr>
          <w:p w:rsidR="002B21ED" w:rsidRPr="00807770" w:rsidRDefault="002B21ED" w:rsidP="002B21ED">
            <w:pPr>
              <w:pStyle w:val="a8"/>
              <w:rPr>
                <w:lang w:val="uk-UA"/>
              </w:rPr>
            </w:pPr>
            <w:r w:rsidRPr="00807770">
              <w:rPr>
                <w:b/>
                <w:bCs/>
                <w:lang w:val="uk-UA"/>
              </w:rPr>
              <w:t>Характеристика видів термічної обробки, структури та властивостей при застосуванні легованих конструкційних сталей.</w:t>
            </w:r>
          </w:p>
          <w:p w:rsidR="00697843" w:rsidRPr="00C922FB" w:rsidRDefault="002B21ED" w:rsidP="002B21ED">
            <w:pPr>
              <w:jc w:val="both"/>
              <w:rPr>
                <w:rFonts w:eastAsia="Times New Roman"/>
                <w:b/>
                <w:color w:val="333333"/>
                <w:lang w:val="uk-UA" w:eastAsia="ru-RU"/>
              </w:rPr>
            </w:pPr>
            <w:r w:rsidRPr="00807770">
              <w:rPr>
                <w:lang w:val="uk-UA"/>
              </w:rPr>
              <w:t>Вплив легуючих елементів на перетворення структури при охолодженні сталі та відпущенні. Природа відпускної крихкості. Формування кінцевої структури в сталях, що поліпшуються та цементуються. Структура після термічної обробки високоміцних та машинобудівельних сталей. Використання ізотермічного гартування.</w:t>
            </w:r>
          </w:p>
        </w:tc>
        <w:tc>
          <w:tcPr>
            <w:tcW w:w="780"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r>
              <w:rPr>
                <w:rFonts w:eastAsia="Times New Roman"/>
                <w:b/>
                <w:color w:val="333333"/>
                <w:lang w:val="uk-UA" w:eastAsia="ru-RU"/>
              </w:rPr>
              <w:t>3</w:t>
            </w: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tc>
        <w:tc>
          <w:tcPr>
            <w:tcW w:w="798"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4E24E3" w:rsidRDefault="00697843" w:rsidP="00697843">
            <w:pPr>
              <w:spacing w:line="276" w:lineRule="auto"/>
              <w:jc w:val="both"/>
              <w:rPr>
                <w:rFonts w:eastAsia="Times New Roman"/>
                <w:b/>
                <w:color w:val="333333"/>
                <w:lang w:val="en-US" w:eastAsia="ru-RU"/>
              </w:rPr>
            </w:pPr>
            <w:r>
              <w:rPr>
                <w:rFonts w:eastAsia="Times New Roman"/>
                <w:b/>
                <w:color w:val="333333"/>
                <w:lang w:val="en-US" w:eastAsia="ru-RU"/>
              </w:rPr>
              <w:t>2</w:t>
            </w: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tc>
        <w:tc>
          <w:tcPr>
            <w:tcW w:w="924" w:type="dxa"/>
          </w:tcPr>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4E24E3" w:rsidRDefault="00697843" w:rsidP="00697843">
            <w:pPr>
              <w:spacing w:line="276" w:lineRule="auto"/>
              <w:jc w:val="both"/>
              <w:rPr>
                <w:rFonts w:eastAsia="Times New Roman"/>
                <w:b/>
                <w:color w:val="333333"/>
                <w:lang w:val="en-US" w:eastAsia="ru-RU"/>
              </w:rPr>
            </w:pPr>
            <w:r>
              <w:rPr>
                <w:rFonts w:eastAsia="Times New Roman"/>
                <w:b/>
                <w:color w:val="333333"/>
                <w:lang w:val="en-US" w:eastAsia="ru-RU"/>
              </w:rPr>
              <w:t>1</w:t>
            </w: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spacing w:line="276" w:lineRule="auto"/>
              <w:jc w:val="both"/>
              <w:rPr>
                <w:rFonts w:eastAsia="Times New Roman"/>
                <w:b/>
                <w:color w:val="333333"/>
                <w:lang w:val="uk-UA" w:eastAsia="ru-RU"/>
              </w:rPr>
            </w:pPr>
          </w:p>
          <w:p w:rsidR="00697843" w:rsidRPr="00C922FB" w:rsidRDefault="00697843" w:rsidP="00697843">
            <w:pPr>
              <w:jc w:val="both"/>
              <w:rPr>
                <w:rFonts w:eastAsia="Times New Roman"/>
                <w:b/>
                <w:color w:val="333333"/>
                <w:lang w:val="uk-UA" w:eastAsia="ru-RU"/>
              </w:rPr>
            </w:pPr>
          </w:p>
        </w:tc>
        <w:tc>
          <w:tcPr>
            <w:tcW w:w="1011" w:type="dxa"/>
          </w:tcPr>
          <w:p w:rsidR="00697843" w:rsidRPr="00C922FB" w:rsidRDefault="00697843" w:rsidP="00697843">
            <w:pPr>
              <w:spacing w:line="276" w:lineRule="auto"/>
              <w:jc w:val="both"/>
              <w:rPr>
                <w:rFonts w:eastAsia="Times New Roman"/>
                <w:b/>
                <w:color w:val="333333"/>
                <w:lang w:val="uk-UA" w:eastAsia="ru-RU"/>
              </w:rPr>
            </w:pPr>
          </w:p>
        </w:tc>
      </w:tr>
      <w:tr w:rsidR="00697843" w:rsidRPr="00C922FB" w:rsidTr="00697843">
        <w:tc>
          <w:tcPr>
            <w:tcW w:w="668" w:type="dxa"/>
          </w:tcPr>
          <w:p w:rsidR="00697843" w:rsidRPr="00C922FB" w:rsidRDefault="00697843" w:rsidP="00697843">
            <w:pPr>
              <w:spacing w:line="276" w:lineRule="auto"/>
              <w:jc w:val="both"/>
              <w:rPr>
                <w:rFonts w:eastAsia="Times New Roman"/>
                <w:b/>
                <w:color w:val="333333"/>
                <w:lang w:val="uk-UA" w:eastAsia="ru-RU"/>
              </w:rPr>
            </w:pPr>
          </w:p>
        </w:tc>
        <w:tc>
          <w:tcPr>
            <w:tcW w:w="5390" w:type="dxa"/>
          </w:tcPr>
          <w:p w:rsidR="00697843" w:rsidRPr="00C922FB" w:rsidRDefault="00697843" w:rsidP="00697843">
            <w:pPr>
              <w:spacing w:line="276" w:lineRule="auto"/>
              <w:jc w:val="both"/>
              <w:rPr>
                <w:rFonts w:eastAsia="Times New Roman"/>
                <w:b/>
                <w:color w:val="333333"/>
                <w:lang w:val="uk-UA" w:eastAsia="ru-RU"/>
              </w:rPr>
            </w:pPr>
            <w:r w:rsidRPr="00C922FB">
              <w:rPr>
                <w:rFonts w:eastAsia="Times New Roman"/>
                <w:b/>
                <w:color w:val="333333"/>
                <w:lang w:val="uk-UA" w:eastAsia="ru-RU"/>
              </w:rPr>
              <w:t>Загалом</w:t>
            </w:r>
          </w:p>
        </w:tc>
        <w:tc>
          <w:tcPr>
            <w:tcW w:w="780" w:type="dxa"/>
          </w:tcPr>
          <w:p w:rsidR="00697843" w:rsidRPr="004E24E3" w:rsidRDefault="00697843" w:rsidP="00697843">
            <w:pPr>
              <w:spacing w:line="276" w:lineRule="auto"/>
              <w:jc w:val="both"/>
              <w:rPr>
                <w:rFonts w:eastAsia="Times New Roman"/>
                <w:b/>
                <w:color w:val="333333"/>
                <w:lang w:val="en-US" w:eastAsia="ru-RU"/>
              </w:rPr>
            </w:pPr>
            <w:r>
              <w:rPr>
                <w:rFonts w:eastAsia="Times New Roman"/>
                <w:b/>
                <w:color w:val="333333"/>
                <w:lang w:val="uk-UA" w:eastAsia="ru-RU"/>
              </w:rPr>
              <w:t>1</w:t>
            </w:r>
            <w:r>
              <w:rPr>
                <w:rFonts w:eastAsia="Times New Roman"/>
                <w:b/>
                <w:color w:val="333333"/>
                <w:lang w:val="en-US" w:eastAsia="ru-RU"/>
              </w:rPr>
              <w:t>2</w:t>
            </w:r>
          </w:p>
        </w:tc>
        <w:tc>
          <w:tcPr>
            <w:tcW w:w="798" w:type="dxa"/>
          </w:tcPr>
          <w:p w:rsidR="00697843" w:rsidRPr="00C922FB" w:rsidRDefault="00697843" w:rsidP="00697843">
            <w:pPr>
              <w:spacing w:line="276" w:lineRule="auto"/>
              <w:jc w:val="both"/>
              <w:rPr>
                <w:rFonts w:eastAsia="Times New Roman"/>
                <w:b/>
                <w:color w:val="333333"/>
                <w:lang w:val="uk-UA" w:eastAsia="ru-RU"/>
              </w:rPr>
            </w:pPr>
            <w:r>
              <w:rPr>
                <w:rFonts w:eastAsia="Times New Roman"/>
                <w:b/>
                <w:color w:val="333333"/>
                <w:lang w:val="uk-UA" w:eastAsia="ru-RU"/>
              </w:rPr>
              <w:t>8</w:t>
            </w:r>
          </w:p>
        </w:tc>
        <w:tc>
          <w:tcPr>
            <w:tcW w:w="924" w:type="dxa"/>
          </w:tcPr>
          <w:p w:rsidR="00697843" w:rsidRPr="004E24E3" w:rsidRDefault="00697843" w:rsidP="00697843">
            <w:pPr>
              <w:spacing w:line="276" w:lineRule="auto"/>
              <w:jc w:val="both"/>
              <w:rPr>
                <w:rFonts w:eastAsia="Times New Roman"/>
                <w:b/>
                <w:color w:val="333333"/>
                <w:lang w:val="en-US" w:eastAsia="ru-RU"/>
              </w:rPr>
            </w:pPr>
            <w:r>
              <w:rPr>
                <w:rFonts w:eastAsia="Times New Roman"/>
                <w:b/>
                <w:color w:val="333333"/>
                <w:lang w:val="en-US" w:eastAsia="ru-RU"/>
              </w:rPr>
              <w:t>4</w:t>
            </w:r>
          </w:p>
        </w:tc>
        <w:tc>
          <w:tcPr>
            <w:tcW w:w="1011" w:type="dxa"/>
          </w:tcPr>
          <w:p w:rsidR="00697843" w:rsidRPr="00C922FB" w:rsidRDefault="00697843" w:rsidP="00697843">
            <w:pPr>
              <w:spacing w:line="276" w:lineRule="auto"/>
              <w:jc w:val="both"/>
              <w:rPr>
                <w:rFonts w:eastAsia="Times New Roman"/>
                <w:b/>
                <w:color w:val="333333"/>
                <w:lang w:val="uk-UA" w:eastAsia="ru-RU"/>
              </w:rPr>
            </w:pPr>
          </w:p>
        </w:tc>
      </w:tr>
    </w:tbl>
    <w:p w:rsidR="00697843" w:rsidRPr="00C922FB" w:rsidRDefault="00697843" w:rsidP="00697843">
      <w:pPr>
        <w:spacing w:after="0"/>
        <w:ind w:firstLine="851"/>
        <w:jc w:val="both"/>
        <w:rPr>
          <w:rFonts w:eastAsia="Times New Roman"/>
          <w:b/>
          <w:color w:val="333333"/>
          <w:lang w:val="uk-UA" w:eastAsia="ru-RU"/>
        </w:rPr>
      </w:pPr>
    </w:p>
    <w:p w:rsidR="00697843" w:rsidRDefault="00697843" w:rsidP="00697843">
      <w:pPr>
        <w:spacing w:after="0"/>
        <w:ind w:firstLine="851"/>
        <w:jc w:val="both"/>
        <w:rPr>
          <w:rFonts w:eastAsia="Times New Roman"/>
          <w:b/>
          <w:color w:val="333333"/>
          <w:lang w:val="uk-UA" w:eastAsia="ru-RU"/>
        </w:rPr>
      </w:pPr>
    </w:p>
    <w:p w:rsidR="00697843" w:rsidRDefault="00697843" w:rsidP="00697843">
      <w:pPr>
        <w:spacing w:after="0"/>
        <w:ind w:firstLine="851"/>
        <w:jc w:val="both"/>
        <w:rPr>
          <w:rFonts w:eastAsia="Times New Roman"/>
          <w:b/>
          <w:color w:val="333333"/>
          <w:lang w:val="uk-UA" w:eastAsia="ru-RU"/>
        </w:rPr>
      </w:pPr>
    </w:p>
    <w:p w:rsidR="00697843" w:rsidRDefault="00697843" w:rsidP="00697843">
      <w:pPr>
        <w:spacing w:after="0"/>
        <w:ind w:firstLine="851"/>
        <w:jc w:val="both"/>
        <w:rPr>
          <w:rFonts w:eastAsia="Times New Roman"/>
          <w:b/>
          <w:color w:val="333333"/>
          <w:lang w:val="uk-UA" w:eastAsia="ru-RU"/>
        </w:rPr>
      </w:pPr>
    </w:p>
    <w:p w:rsidR="00697843" w:rsidRDefault="00697843" w:rsidP="00697843">
      <w:pPr>
        <w:spacing w:after="0"/>
        <w:ind w:firstLine="851"/>
        <w:jc w:val="both"/>
        <w:rPr>
          <w:rFonts w:eastAsia="Times New Roman"/>
          <w:b/>
          <w:color w:val="333333"/>
          <w:lang w:val="uk-UA" w:eastAsia="ru-RU"/>
        </w:rPr>
      </w:pPr>
      <w:r w:rsidRPr="00C922FB">
        <w:rPr>
          <w:rFonts w:eastAsia="Times New Roman"/>
          <w:b/>
          <w:color w:val="333333"/>
          <w:lang w:val="uk-UA" w:eastAsia="ru-RU"/>
        </w:rPr>
        <w:t>Питання для заключного контролю</w:t>
      </w:r>
    </w:p>
    <w:p w:rsidR="002B21ED" w:rsidRDefault="002B21ED" w:rsidP="00697843">
      <w:pPr>
        <w:spacing w:after="0"/>
        <w:ind w:firstLine="851"/>
        <w:jc w:val="both"/>
        <w:rPr>
          <w:rFonts w:eastAsia="Times New Roman"/>
          <w:b/>
          <w:color w:val="333333"/>
          <w:lang w:val="uk-UA" w:eastAsia="ru-RU"/>
        </w:rPr>
      </w:pPr>
    </w:p>
    <w:p w:rsidR="002B21ED" w:rsidRPr="00562844" w:rsidRDefault="002B21ED" w:rsidP="00562844">
      <w:pPr>
        <w:pStyle w:val="a9"/>
        <w:numPr>
          <w:ilvl w:val="0"/>
          <w:numId w:val="11"/>
        </w:numPr>
        <w:spacing w:after="0"/>
        <w:jc w:val="both"/>
        <w:rPr>
          <w:sz w:val="24"/>
          <w:szCs w:val="24"/>
          <w:lang w:val="uk-UA"/>
        </w:rPr>
      </w:pPr>
      <w:r w:rsidRPr="00562844">
        <w:rPr>
          <w:sz w:val="24"/>
          <w:szCs w:val="24"/>
          <w:lang w:val="uk-UA"/>
        </w:rPr>
        <w:t>Класиф</w:t>
      </w:r>
      <w:r w:rsidR="00562844" w:rsidRPr="00562844">
        <w:rPr>
          <w:sz w:val="24"/>
          <w:szCs w:val="24"/>
          <w:lang w:val="uk-UA"/>
        </w:rPr>
        <w:t>і</w:t>
      </w:r>
      <w:r w:rsidRPr="00562844">
        <w:rPr>
          <w:sz w:val="24"/>
          <w:szCs w:val="24"/>
          <w:lang w:val="uk-UA"/>
        </w:rPr>
        <w:t>кац</w:t>
      </w:r>
      <w:r w:rsidR="00562844" w:rsidRPr="00562844">
        <w:rPr>
          <w:sz w:val="24"/>
          <w:szCs w:val="24"/>
          <w:lang w:val="uk-UA"/>
        </w:rPr>
        <w:t>і</w:t>
      </w:r>
      <w:r w:rsidRPr="00562844">
        <w:rPr>
          <w:sz w:val="24"/>
          <w:szCs w:val="24"/>
          <w:lang w:val="uk-UA"/>
        </w:rPr>
        <w:t>я сталей по х</w:t>
      </w:r>
      <w:r w:rsidR="00562844" w:rsidRPr="00562844">
        <w:rPr>
          <w:sz w:val="24"/>
          <w:szCs w:val="24"/>
          <w:lang w:val="uk-UA"/>
        </w:rPr>
        <w:t>і</w:t>
      </w:r>
      <w:r w:rsidRPr="00562844">
        <w:rPr>
          <w:sz w:val="24"/>
          <w:szCs w:val="24"/>
          <w:lang w:val="uk-UA"/>
        </w:rPr>
        <w:t>м</w:t>
      </w:r>
      <w:r w:rsidR="00562844" w:rsidRPr="00562844">
        <w:rPr>
          <w:sz w:val="24"/>
          <w:szCs w:val="24"/>
          <w:lang w:val="uk-UA"/>
        </w:rPr>
        <w:t>і</w:t>
      </w:r>
      <w:r w:rsidRPr="00562844">
        <w:rPr>
          <w:sz w:val="24"/>
          <w:szCs w:val="24"/>
          <w:lang w:val="uk-UA"/>
        </w:rPr>
        <w:t>ч</w:t>
      </w:r>
      <w:r w:rsidR="00562844" w:rsidRPr="00562844">
        <w:rPr>
          <w:sz w:val="24"/>
          <w:szCs w:val="24"/>
          <w:lang w:val="uk-UA"/>
        </w:rPr>
        <w:t>н</w:t>
      </w:r>
      <w:r w:rsidR="00562844">
        <w:rPr>
          <w:sz w:val="24"/>
          <w:szCs w:val="24"/>
          <w:lang w:val="uk-UA"/>
        </w:rPr>
        <w:t xml:space="preserve">ому </w:t>
      </w:r>
      <w:r w:rsidR="00562844" w:rsidRPr="00562844">
        <w:rPr>
          <w:sz w:val="24"/>
          <w:szCs w:val="24"/>
          <w:lang w:val="uk-UA"/>
        </w:rPr>
        <w:t>складу</w:t>
      </w:r>
      <w:r w:rsidRPr="00562844">
        <w:rPr>
          <w:sz w:val="24"/>
          <w:szCs w:val="24"/>
          <w:lang w:val="uk-UA"/>
        </w:rPr>
        <w:t>.</w:t>
      </w:r>
    </w:p>
    <w:p w:rsidR="00562844" w:rsidRDefault="00562844" w:rsidP="00562844">
      <w:pPr>
        <w:pStyle w:val="a9"/>
        <w:numPr>
          <w:ilvl w:val="0"/>
          <w:numId w:val="11"/>
        </w:numPr>
        <w:spacing w:after="0"/>
        <w:jc w:val="both"/>
        <w:rPr>
          <w:sz w:val="24"/>
          <w:szCs w:val="24"/>
          <w:lang w:val="uk-UA"/>
        </w:rPr>
      </w:pPr>
      <w:r>
        <w:rPr>
          <w:sz w:val="24"/>
          <w:szCs w:val="24"/>
          <w:lang w:val="uk-UA"/>
        </w:rPr>
        <w:t>. Як за вмістом вуглецю класифікують конструкційні сталі.</w:t>
      </w:r>
    </w:p>
    <w:p w:rsidR="00562844" w:rsidRDefault="00562844" w:rsidP="00562844">
      <w:pPr>
        <w:pStyle w:val="a9"/>
        <w:numPr>
          <w:ilvl w:val="0"/>
          <w:numId w:val="11"/>
        </w:numPr>
        <w:spacing w:after="0"/>
        <w:jc w:val="both"/>
        <w:rPr>
          <w:sz w:val="24"/>
          <w:szCs w:val="24"/>
          <w:lang w:val="uk-UA"/>
        </w:rPr>
      </w:pPr>
      <w:r w:rsidRPr="00562844">
        <w:rPr>
          <w:sz w:val="24"/>
          <w:szCs w:val="24"/>
          <w:lang w:val="uk-UA"/>
        </w:rPr>
        <w:t>Класифікація</w:t>
      </w:r>
      <w:r w:rsidRPr="002B21ED">
        <w:rPr>
          <w:sz w:val="24"/>
          <w:szCs w:val="24"/>
          <w:lang w:val="uk-UA"/>
        </w:rPr>
        <w:t xml:space="preserve"> сталей </w:t>
      </w:r>
      <w:r>
        <w:rPr>
          <w:sz w:val="24"/>
          <w:szCs w:val="24"/>
          <w:lang w:val="uk-UA"/>
        </w:rPr>
        <w:t>за призначенням.</w:t>
      </w:r>
    </w:p>
    <w:p w:rsidR="00562844" w:rsidRDefault="00562844" w:rsidP="00562844">
      <w:pPr>
        <w:pStyle w:val="a9"/>
        <w:numPr>
          <w:ilvl w:val="0"/>
          <w:numId w:val="11"/>
        </w:numPr>
        <w:spacing w:after="0"/>
        <w:jc w:val="both"/>
        <w:rPr>
          <w:sz w:val="24"/>
          <w:szCs w:val="24"/>
          <w:lang w:val="uk-UA"/>
        </w:rPr>
      </w:pPr>
      <w:r w:rsidRPr="00562844">
        <w:rPr>
          <w:sz w:val="24"/>
          <w:szCs w:val="24"/>
          <w:lang w:val="uk-UA"/>
        </w:rPr>
        <w:t>Класифікація</w:t>
      </w:r>
      <w:r w:rsidRPr="002B21ED">
        <w:rPr>
          <w:sz w:val="24"/>
          <w:szCs w:val="24"/>
          <w:lang w:val="uk-UA"/>
        </w:rPr>
        <w:t xml:space="preserve"> сталей</w:t>
      </w:r>
      <w:r>
        <w:rPr>
          <w:sz w:val="24"/>
          <w:szCs w:val="24"/>
          <w:lang w:val="uk-UA"/>
        </w:rPr>
        <w:t xml:space="preserve"> за структурним складом.</w:t>
      </w:r>
    </w:p>
    <w:p w:rsidR="00562844" w:rsidRDefault="00562844" w:rsidP="00562844">
      <w:pPr>
        <w:pStyle w:val="a9"/>
        <w:numPr>
          <w:ilvl w:val="0"/>
          <w:numId w:val="11"/>
        </w:numPr>
        <w:spacing w:after="0"/>
        <w:jc w:val="both"/>
        <w:rPr>
          <w:sz w:val="24"/>
          <w:szCs w:val="24"/>
          <w:lang w:val="uk-UA"/>
        </w:rPr>
      </w:pPr>
      <w:r>
        <w:rPr>
          <w:sz w:val="24"/>
          <w:szCs w:val="24"/>
          <w:lang w:val="uk-UA"/>
        </w:rPr>
        <w:t>Особливості маркування конструкційних сталей.</w:t>
      </w:r>
    </w:p>
    <w:p w:rsidR="00562844" w:rsidRDefault="00562844" w:rsidP="00562844">
      <w:pPr>
        <w:pStyle w:val="a9"/>
        <w:numPr>
          <w:ilvl w:val="0"/>
          <w:numId w:val="11"/>
        </w:numPr>
        <w:spacing w:after="0"/>
        <w:jc w:val="both"/>
        <w:rPr>
          <w:sz w:val="24"/>
          <w:szCs w:val="24"/>
          <w:lang w:val="uk-UA"/>
        </w:rPr>
      </w:pPr>
      <w:r w:rsidRPr="002B21ED">
        <w:rPr>
          <w:sz w:val="24"/>
          <w:szCs w:val="24"/>
          <w:lang w:val="uk-UA"/>
        </w:rPr>
        <w:t>. Охарактеризуйте фаз</w:t>
      </w:r>
      <w:r>
        <w:rPr>
          <w:sz w:val="24"/>
          <w:szCs w:val="24"/>
          <w:lang w:val="uk-UA"/>
        </w:rPr>
        <w:t>и</w:t>
      </w:r>
      <w:r w:rsidRPr="002B21ED">
        <w:rPr>
          <w:sz w:val="24"/>
          <w:szCs w:val="24"/>
          <w:lang w:val="uk-UA"/>
        </w:rPr>
        <w:t xml:space="preserve"> в сталях</w:t>
      </w:r>
      <w:r>
        <w:rPr>
          <w:sz w:val="24"/>
          <w:szCs w:val="24"/>
          <w:lang w:val="uk-UA"/>
        </w:rPr>
        <w:t>.</w:t>
      </w:r>
    </w:p>
    <w:p w:rsidR="00562844" w:rsidRDefault="00562844" w:rsidP="00562844">
      <w:pPr>
        <w:pStyle w:val="a9"/>
        <w:numPr>
          <w:ilvl w:val="0"/>
          <w:numId w:val="11"/>
        </w:numPr>
        <w:spacing w:after="0"/>
        <w:jc w:val="both"/>
        <w:rPr>
          <w:sz w:val="24"/>
          <w:szCs w:val="24"/>
          <w:lang w:val="uk-UA"/>
        </w:rPr>
      </w:pPr>
      <w:r>
        <w:rPr>
          <w:sz w:val="24"/>
          <w:szCs w:val="24"/>
          <w:lang w:val="uk-UA"/>
        </w:rPr>
        <w:t>Опишіть формування структури при кристалізації сталей, що містять до 0,1 % вуглецю.</w:t>
      </w:r>
    </w:p>
    <w:p w:rsidR="00562844" w:rsidRDefault="00562844" w:rsidP="00562844">
      <w:pPr>
        <w:pStyle w:val="a9"/>
        <w:numPr>
          <w:ilvl w:val="0"/>
          <w:numId w:val="11"/>
        </w:numPr>
        <w:spacing w:after="0"/>
        <w:jc w:val="both"/>
        <w:rPr>
          <w:sz w:val="24"/>
          <w:szCs w:val="24"/>
          <w:lang w:val="uk-UA"/>
        </w:rPr>
      </w:pPr>
      <w:r>
        <w:rPr>
          <w:sz w:val="24"/>
          <w:szCs w:val="24"/>
          <w:lang w:val="uk-UA"/>
        </w:rPr>
        <w:t>Опишіть формування структури при кристалізації сталей, що містять 0,16 % вуглецю.</w:t>
      </w:r>
    </w:p>
    <w:p w:rsidR="00562844" w:rsidRDefault="00562844" w:rsidP="00562844">
      <w:pPr>
        <w:pStyle w:val="a9"/>
        <w:numPr>
          <w:ilvl w:val="0"/>
          <w:numId w:val="11"/>
        </w:numPr>
        <w:spacing w:after="0"/>
        <w:jc w:val="both"/>
        <w:rPr>
          <w:sz w:val="24"/>
          <w:szCs w:val="24"/>
          <w:lang w:val="uk-UA"/>
        </w:rPr>
      </w:pPr>
      <w:r>
        <w:rPr>
          <w:sz w:val="24"/>
          <w:szCs w:val="24"/>
          <w:lang w:val="uk-UA"/>
        </w:rPr>
        <w:t>Опишіть формування структури при кристалізації сталей, в яких кількість вуглецю коливається від 0,1% до 0,16 % .</w:t>
      </w:r>
    </w:p>
    <w:p w:rsidR="00562844" w:rsidRDefault="00562844" w:rsidP="00562844">
      <w:pPr>
        <w:pStyle w:val="a9"/>
        <w:numPr>
          <w:ilvl w:val="0"/>
          <w:numId w:val="11"/>
        </w:numPr>
        <w:spacing w:after="0"/>
        <w:jc w:val="both"/>
        <w:rPr>
          <w:sz w:val="24"/>
          <w:szCs w:val="24"/>
          <w:lang w:val="uk-UA"/>
        </w:rPr>
      </w:pPr>
      <w:r>
        <w:rPr>
          <w:sz w:val="24"/>
          <w:szCs w:val="24"/>
          <w:lang w:val="uk-UA"/>
        </w:rPr>
        <w:t>Опишіть формування структури при кристалізації сталей, в яких кількість вуглецю коливається від 0,16 % до 0,5%.</w:t>
      </w:r>
    </w:p>
    <w:p w:rsidR="00562844" w:rsidRDefault="00562844" w:rsidP="00562844">
      <w:pPr>
        <w:pStyle w:val="a9"/>
        <w:numPr>
          <w:ilvl w:val="0"/>
          <w:numId w:val="11"/>
        </w:numPr>
        <w:spacing w:after="0"/>
        <w:jc w:val="both"/>
        <w:rPr>
          <w:sz w:val="24"/>
          <w:szCs w:val="24"/>
          <w:lang w:val="uk-UA"/>
        </w:rPr>
      </w:pPr>
      <w:r>
        <w:rPr>
          <w:sz w:val="24"/>
          <w:szCs w:val="24"/>
          <w:lang w:val="uk-UA"/>
        </w:rPr>
        <w:t>Опишіть формування структури при кристалізації сталей, що містять більше 0,5% вуглецю.</w:t>
      </w:r>
    </w:p>
    <w:p w:rsidR="00562844" w:rsidRDefault="00562844" w:rsidP="00562844">
      <w:pPr>
        <w:pStyle w:val="a9"/>
        <w:numPr>
          <w:ilvl w:val="0"/>
          <w:numId w:val="11"/>
        </w:numPr>
        <w:spacing w:after="0"/>
        <w:jc w:val="both"/>
        <w:rPr>
          <w:sz w:val="24"/>
          <w:szCs w:val="24"/>
          <w:lang w:val="uk-UA"/>
        </w:rPr>
      </w:pPr>
      <w:r>
        <w:rPr>
          <w:sz w:val="24"/>
          <w:szCs w:val="24"/>
          <w:lang w:val="uk-UA"/>
        </w:rPr>
        <w:t>В чому полягає перитектична кристалізація сталей.</w:t>
      </w:r>
    </w:p>
    <w:p w:rsidR="00562844" w:rsidRDefault="00562844" w:rsidP="00562844">
      <w:pPr>
        <w:pStyle w:val="a9"/>
        <w:numPr>
          <w:ilvl w:val="0"/>
          <w:numId w:val="11"/>
        </w:numPr>
        <w:spacing w:after="0"/>
        <w:jc w:val="both"/>
        <w:rPr>
          <w:sz w:val="24"/>
          <w:szCs w:val="24"/>
          <w:lang w:val="uk-UA"/>
        </w:rPr>
      </w:pPr>
      <w:r>
        <w:rPr>
          <w:sz w:val="24"/>
          <w:szCs w:val="24"/>
          <w:lang w:val="uk-UA"/>
        </w:rPr>
        <w:t>Який аустеніт називають первинним?</w:t>
      </w:r>
    </w:p>
    <w:p w:rsidR="00562844" w:rsidRDefault="00562844" w:rsidP="00562844">
      <w:pPr>
        <w:pStyle w:val="a9"/>
        <w:numPr>
          <w:ilvl w:val="0"/>
          <w:numId w:val="11"/>
        </w:numPr>
        <w:spacing w:after="0"/>
        <w:jc w:val="both"/>
        <w:rPr>
          <w:sz w:val="24"/>
          <w:szCs w:val="24"/>
          <w:lang w:val="uk-UA"/>
        </w:rPr>
      </w:pPr>
      <w:r>
        <w:rPr>
          <w:sz w:val="24"/>
          <w:szCs w:val="24"/>
          <w:lang w:val="uk-UA"/>
        </w:rPr>
        <w:t>Який аустеніт називають вторинним</w:t>
      </w:r>
      <w:r w:rsidR="00ED7552">
        <w:rPr>
          <w:sz w:val="24"/>
          <w:szCs w:val="24"/>
          <w:lang w:val="uk-UA"/>
        </w:rPr>
        <w:t>?</w:t>
      </w:r>
    </w:p>
    <w:p w:rsidR="00ED7552" w:rsidRDefault="00ED7552" w:rsidP="00562844">
      <w:pPr>
        <w:pStyle w:val="a9"/>
        <w:numPr>
          <w:ilvl w:val="0"/>
          <w:numId w:val="11"/>
        </w:numPr>
        <w:spacing w:after="0"/>
        <w:jc w:val="both"/>
        <w:rPr>
          <w:sz w:val="24"/>
          <w:szCs w:val="24"/>
          <w:lang w:val="uk-UA"/>
        </w:rPr>
      </w:pPr>
      <w:r>
        <w:rPr>
          <w:sz w:val="24"/>
          <w:szCs w:val="24"/>
          <w:lang w:val="uk-UA"/>
        </w:rPr>
        <w:t>Опишіть основні способи розливки сталі: зверху, сифоном, поточну (безперервну).</w:t>
      </w:r>
    </w:p>
    <w:p w:rsidR="00ED7552" w:rsidRDefault="00ED7552" w:rsidP="00562844">
      <w:pPr>
        <w:pStyle w:val="a9"/>
        <w:numPr>
          <w:ilvl w:val="0"/>
          <w:numId w:val="11"/>
        </w:numPr>
        <w:spacing w:after="0"/>
        <w:jc w:val="both"/>
        <w:rPr>
          <w:sz w:val="24"/>
          <w:szCs w:val="24"/>
          <w:lang w:val="uk-UA"/>
        </w:rPr>
      </w:pPr>
      <w:r w:rsidRPr="00ED7552">
        <w:rPr>
          <w:sz w:val="24"/>
          <w:szCs w:val="24"/>
          <w:lang w:val="uk-UA"/>
        </w:rPr>
        <w:t xml:space="preserve">Опишіть </w:t>
      </w:r>
      <w:r>
        <w:rPr>
          <w:sz w:val="24"/>
          <w:szCs w:val="24"/>
          <w:lang w:val="uk-UA"/>
        </w:rPr>
        <w:t>недоліки різних способів розливки сталі.</w:t>
      </w:r>
    </w:p>
    <w:p w:rsidR="00ED7552" w:rsidRDefault="00ED7552" w:rsidP="00562844">
      <w:pPr>
        <w:pStyle w:val="a9"/>
        <w:numPr>
          <w:ilvl w:val="0"/>
          <w:numId w:val="11"/>
        </w:numPr>
        <w:spacing w:after="0"/>
        <w:jc w:val="both"/>
        <w:rPr>
          <w:sz w:val="24"/>
          <w:szCs w:val="24"/>
          <w:lang w:val="uk-UA"/>
        </w:rPr>
      </w:pPr>
      <w:r>
        <w:rPr>
          <w:sz w:val="24"/>
          <w:szCs w:val="24"/>
          <w:lang w:val="uk-UA"/>
        </w:rPr>
        <w:t>Як поділяють сталі за способами розкислення.</w:t>
      </w:r>
    </w:p>
    <w:p w:rsidR="00ED7552" w:rsidRDefault="00ED7552" w:rsidP="00562844">
      <w:pPr>
        <w:pStyle w:val="a9"/>
        <w:numPr>
          <w:ilvl w:val="0"/>
          <w:numId w:val="11"/>
        </w:numPr>
        <w:spacing w:after="0"/>
        <w:jc w:val="both"/>
        <w:rPr>
          <w:sz w:val="24"/>
          <w:szCs w:val="24"/>
          <w:lang w:val="uk-UA"/>
        </w:rPr>
      </w:pPr>
      <w:r>
        <w:rPr>
          <w:sz w:val="24"/>
          <w:szCs w:val="24"/>
          <w:lang w:val="uk-UA"/>
        </w:rPr>
        <w:t>Опишіть формування макроструктури виливків.</w:t>
      </w:r>
    </w:p>
    <w:p w:rsidR="00ED7552" w:rsidRDefault="00ED7552" w:rsidP="00562844">
      <w:pPr>
        <w:pStyle w:val="a9"/>
        <w:numPr>
          <w:ilvl w:val="0"/>
          <w:numId w:val="11"/>
        </w:numPr>
        <w:spacing w:after="0"/>
        <w:jc w:val="both"/>
        <w:rPr>
          <w:sz w:val="24"/>
          <w:szCs w:val="24"/>
          <w:lang w:val="uk-UA"/>
        </w:rPr>
      </w:pPr>
      <w:r>
        <w:rPr>
          <w:sz w:val="24"/>
          <w:szCs w:val="24"/>
          <w:lang w:val="uk-UA"/>
        </w:rPr>
        <w:t>Які фактори впливають на співвідношення структурних зон у виливках сталей.</w:t>
      </w:r>
    </w:p>
    <w:p w:rsidR="00ED7552" w:rsidRDefault="00B8089E" w:rsidP="00562844">
      <w:pPr>
        <w:pStyle w:val="a9"/>
        <w:numPr>
          <w:ilvl w:val="0"/>
          <w:numId w:val="11"/>
        </w:numPr>
        <w:spacing w:after="0"/>
        <w:jc w:val="both"/>
        <w:rPr>
          <w:sz w:val="24"/>
          <w:szCs w:val="24"/>
          <w:lang w:val="uk-UA"/>
        </w:rPr>
      </w:pPr>
      <w:r>
        <w:rPr>
          <w:sz w:val="24"/>
          <w:szCs w:val="24"/>
          <w:lang w:val="uk-UA"/>
        </w:rPr>
        <w:t>Опишіть усадочні дефекти в стальних виливках.</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Що визначають точки G та N на діаграмі стану залізо-вуглець?</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Як впливає вуглець на температуру поліморфного перетворення заліза?</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Що визначають точки А4, А3, А2, А1 для чистого заліза та для його сплавів з вуглецем?</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Які фази притаманні залізовуглецевим сплавам?</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Які структури утворюються в залізовуглецевих сплавах?</w:t>
      </w:r>
    </w:p>
    <w:p w:rsidR="007506A5" w:rsidRDefault="007506A5" w:rsidP="007506A5">
      <w:pPr>
        <w:pStyle w:val="a9"/>
        <w:numPr>
          <w:ilvl w:val="0"/>
          <w:numId w:val="11"/>
        </w:numPr>
        <w:spacing w:after="0"/>
        <w:jc w:val="both"/>
        <w:rPr>
          <w:sz w:val="24"/>
          <w:szCs w:val="24"/>
          <w:lang w:val="uk-UA"/>
        </w:rPr>
      </w:pPr>
      <w:r w:rsidRPr="007506A5">
        <w:rPr>
          <w:sz w:val="24"/>
          <w:szCs w:val="24"/>
          <w:lang w:val="uk-UA"/>
        </w:rPr>
        <w:t>Як</w:t>
      </w:r>
      <w:r>
        <w:rPr>
          <w:sz w:val="24"/>
          <w:szCs w:val="24"/>
          <w:lang w:val="uk-UA"/>
        </w:rPr>
        <w:t>е</w:t>
      </w:r>
      <w:r w:rsidRPr="007506A5">
        <w:rPr>
          <w:sz w:val="24"/>
          <w:szCs w:val="24"/>
          <w:lang w:val="uk-UA"/>
        </w:rPr>
        <w:t xml:space="preserve"> перетворення назива</w:t>
      </w:r>
      <w:r>
        <w:rPr>
          <w:sz w:val="24"/>
          <w:szCs w:val="24"/>
          <w:lang w:val="uk-UA"/>
        </w:rPr>
        <w:t>є</w:t>
      </w:r>
      <w:r w:rsidRPr="007506A5">
        <w:rPr>
          <w:sz w:val="24"/>
          <w:szCs w:val="24"/>
          <w:lang w:val="uk-UA"/>
        </w:rPr>
        <w:t xml:space="preserve">ться </w:t>
      </w:r>
      <w:r>
        <w:rPr>
          <w:sz w:val="24"/>
          <w:szCs w:val="24"/>
          <w:lang w:val="uk-UA"/>
        </w:rPr>
        <w:t xml:space="preserve">евтектоїд ним </w:t>
      </w:r>
      <w:r w:rsidRPr="007506A5">
        <w:rPr>
          <w:sz w:val="24"/>
          <w:szCs w:val="24"/>
          <w:lang w:val="uk-UA"/>
        </w:rPr>
        <w:t>в залізовуглецевих сплава</w:t>
      </w:r>
      <w:r>
        <w:rPr>
          <w:sz w:val="24"/>
          <w:szCs w:val="24"/>
          <w:lang w:val="uk-UA"/>
        </w:rPr>
        <w:t>х.</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 Як</w:t>
      </w:r>
      <w:r>
        <w:rPr>
          <w:sz w:val="24"/>
          <w:szCs w:val="24"/>
          <w:lang w:val="uk-UA"/>
        </w:rPr>
        <w:t>у</w:t>
      </w:r>
      <w:r w:rsidRPr="007506A5">
        <w:rPr>
          <w:sz w:val="24"/>
          <w:szCs w:val="24"/>
          <w:lang w:val="uk-UA"/>
        </w:rPr>
        <w:t xml:space="preserve"> структур</w:t>
      </w:r>
      <w:r>
        <w:rPr>
          <w:sz w:val="24"/>
          <w:szCs w:val="24"/>
          <w:lang w:val="uk-UA"/>
        </w:rPr>
        <w:t>у</w:t>
      </w:r>
      <w:r w:rsidRPr="007506A5">
        <w:rPr>
          <w:sz w:val="24"/>
          <w:szCs w:val="24"/>
          <w:lang w:val="uk-UA"/>
        </w:rPr>
        <w:t xml:space="preserve"> назива</w:t>
      </w:r>
      <w:r>
        <w:rPr>
          <w:sz w:val="24"/>
          <w:szCs w:val="24"/>
          <w:lang w:val="uk-UA"/>
        </w:rPr>
        <w:t>ю</w:t>
      </w:r>
      <w:r w:rsidRPr="007506A5">
        <w:rPr>
          <w:sz w:val="24"/>
          <w:szCs w:val="24"/>
          <w:lang w:val="uk-UA"/>
        </w:rPr>
        <w:t>ть перлітом?</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 xml:space="preserve">Які сталі називаються </w:t>
      </w:r>
      <w:proofErr w:type="spellStart"/>
      <w:r w:rsidRPr="007506A5">
        <w:rPr>
          <w:sz w:val="24"/>
          <w:szCs w:val="24"/>
          <w:lang w:val="uk-UA"/>
        </w:rPr>
        <w:t>доевтектоїдними</w:t>
      </w:r>
      <w:proofErr w:type="spellEnd"/>
      <w:r w:rsidRPr="007506A5">
        <w:rPr>
          <w:sz w:val="24"/>
          <w:szCs w:val="24"/>
          <w:lang w:val="uk-UA"/>
        </w:rPr>
        <w:t>, заевтектоїдними?</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 xml:space="preserve">Яка структура </w:t>
      </w:r>
      <w:proofErr w:type="spellStart"/>
      <w:r w:rsidRPr="007506A5">
        <w:rPr>
          <w:sz w:val="24"/>
          <w:szCs w:val="24"/>
          <w:lang w:val="uk-UA"/>
        </w:rPr>
        <w:t>доевтектоїдних</w:t>
      </w:r>
      <w:proofErr w:type="spellEnd"/>
      <w:r w:rsidRPr="007506A5">
        <w:rPr>
          <w:sz w:val="24"/>
          <w:szCs w:val="24"/>
          <w:lang w:val="uk-UA"/>
        </w:rPr>
        <w:t xml:space="preserve"> сталей при їх рівноважному стані?</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Як можна визначити марку сталі за її структурою?</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Який вплив вмісту вуглецю і цементиту на механічні властивості сталей (твердість, міцність, ударну в’язкість)?</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 xml:space="preserve"> Як досягається рівноважний стан сталі?</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 xml:space="preserve">Що називають </w:t>
      </w:r>
      <w:proofErr w:type="spellStart"/>
      <w:r w:rsidRPr="007506A5">
        <w:rPr>
          <w:sz w:val="24"/>
          <w:szCs w:val="24"/>
          <w:lang w:val="uk-UA"/>
        </w:rPr>
        <w:t>“технічним</w:t>
      </w:r>
      <w:proofErr w:type="spellEnd"/>
      <w:r w:rsidRPr="007506A5">
        <w:rPr>
          <w:sz w:val="24"/>
          <w:szCs w:val="24"/>
          <w:lang w:val="uk-UA"/>
        </w:rPr>
        <w:t xml:space="preserve"> </w:t>
      </w:r>
      <w:proofErr w:type="spellStart"/>
      <w:r w:rsidRPr="007506A5">
        <w:rPr>
          <w:sz w:val="24"/>
          <w:szCs w:val="24"/>
          <w:lang w:val="uk-UA"/>
        </w:rPr>
        <w:t>залізом”</w:t>
      </w:r>
      <w:proofErr w:type="spellEnd"/>
      <w:r w:rsidRPr="007506A5">
        <w:rPr>
          <w:sz w:val="24"/>
          <w:szCs w:val="24"/>
          <w:lang w:val="uk-UA"/>
        </w:rPr>
        <w:t>?</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 xml:space="preserve"> Який вміст вуглецю в перліті?</w:t>
      </w:r>
    </w:p>
    <w:p w:rsidR="007506A5" w:rsidRPr="007506A5" w:rsidRDefault="007506A5" w:rsidP="007506A5">
      <w:pPr>
        <w:pStyle w:val="a9"/>
        <w:numPr>
          <w:ilvl w:val="0"/>
          <w:numId w:val="11"/>
        </w:numPr>
        <w:spacing w:after="0"/>
        <w:jc w:val="both"/>
        <w:rPr>
          <w:sz w:val="24"/>
          <w:szCs w:val="24"/>
          <w:lang w:val="uk-UA"/>
        </w:rPr>
      </w:pPr>
      <w:r w:rsidRPr="007506A5">
        <w:rPr>
          <w:sz w:val="24"/>
          <w:szCs w:val="24"/>
          <w:lang w:val="uk-UA"/>
        </w:rPr>
        <w:t xml:space="preserve"> Який вміст вуглецю у фериті?</w:t>
      </w:r>
    </w:p>
    <w:p w:rsidR="007506A5" w:rsidRPr="00E97F1C" w:rsidRDefault="007506A5" w:rsidP="007506A5">
      <w:pPr>
        <w:pStyle w:val="a9"/>
        <w:numPr>
          <w:ilvl w:val="0"/>
          <w:numId w:val="11"/>
        </w:numPr>
        <w:spacing w:after="0"/>
        <w:jc w:val="both"/>
        <w:rPr>
          <w:sz w:val="24"/>
          <w:szCs w:val="24"/>
          <w:lang w:val="uk-UA"/>
        </w:rPr>
      </w:pPr>
      <w:r w:rsidRPr="007506A5">
        <w:rPr>
          <w:sz w:val="24"/>
          <w:szCs w:val="24"/>
          <w:lang w:val="uk-UA"/>
        </w:rPr>
        <w:t>Який цементит називається первинним, вторинним, третинним?</w:t>
      </w:r>
    </w:p>
    <w:p w:rsidR="00E97F1C" w:rsidRDefault="00E97F1C" w:rsidP="00E97F1C">
      <w:pPr>
        <w:pStyle w:val="a9"/>
        <w:numPr>
          <w:ilvl w:val="0"/>
          <w:numId w:val="11"/>
        </w:numPr>
        <w:spacing w:after="0"/>
        <w:jc w:val="both"/>
        <w:rPr>
          <w:sz w:val="24"/>
          <w:szCs w:val="24"/>
          <w:lang w:val="uk-UA"/>
        </w:rPr>
      </w:pPr>
      <w:r>
        <w:rPr>
          <w:sz w:val="24"/>
          <w:szCs w:val="24"/>
          <w:lang w:val="uk-UA"/>
        </w:rPr>
        <w:t>Поясніть причини формування структури в сталях феритного класу .</w:t>
      </w:r>
    </w:p>
    <w:p w:rsidR="00E97F1C" w:rsidRDefault="00E97F1C" w:rsidP="00E97F1C">
      <w:pPr>
        <w:pStyle w:val="a9"/>
        <w:numPr>
          <w:ilvl w:val="0"/>
          <w:numId w:val="11"/>
        </w:numPr>
        <w:spacing w:after="0"/>
        <w:jc w:val="both"/>
        <w:rPr>
          <w:sz w:val="24"/>
          <w:szCs w:val="24"/>
          <w:lang w:val="uk-UA"/>
        </w:rPr>
      </w:pPr>
      <w:r>
        <w:rPr>
          <w:sz w:val="24"/>
          <w:szCs w:val="24"/>
          <w:lang w:val="uk-UA"/>
        </w:rPr>
        <w:t xml:space="preserve">Поясніть причини формування структури в сталях </w:t>
      </w:r>
      <w:proofErr w:type="spellStart"/>
      <w:r>
        <w:rPr>
          <w:sz w:val="24"/>
          <w:szCs w:val="24"/>
          <w:lang w:val="uk-UA"/>
        </w:rPr>
        <w:t>аустенитного</w:t>
      </w:r>
      <w:proofErr w:type="spellEnd"/>
      <w:r>
        <w:rPr>
          <w:sz w:val="24"/>
          <w:szCs w:val="24"/>
          <w:lang w:val="uk-UA"/>
        </w:rPr>
        <w:t xml:space="preserve"> класу.</w:t>
      </w:r>
    </w:p>
    <w:p w:rsidR="00E97F1C" w:rsidRPr="00E97F1C" w:rsidRDefault="00E97F1C" w:rsidP="00E97F1C">
      <w:pPr>
        <w:pStyle w:val="a9"/>
        <w:numPr>
          <w:ilvl w:val="0"/>
          <w:numId w:val="11"/>
        </w:numPr>
        <w:spacing w:after="0"/>
        <w:jc w:val="both"/>
        <w:rPr>
          <w:sz w:val="24"/>
          <w:szCs w:val="24"/>
          <w:lang w:val="uk-UA"/>
        </w:rPr>
      </w:pPr>
      <w:r>
        <w:rPr>
          <w:sz w:val="24"/>
          <w:szCs w:val="24"/>
          <w:lang w:val="uk-UA"/>
        </w:rPr>
        <w:t>Поясніть причини формування структури в сталях мартенситного класу.</w:t>
      </w:r>
    </w:p>
    <w:p w:rsidR="00E97F1C" w:rsidRDefault="00E97F1C" w:rsidP="00E97F1C">
      <w:pPr>
        <w:pStyle w:val="a9"/>
        <w:numPr>
          <w:ilvl w:val="0"/>
          <w:numId w:val="11"/>
        </w:numPr>
        <w:spacing w:after="0"/>
        <w:jc w:val="both"/>
        <w:rPr>
          <w:sz w:val="24"/>
          <w:szCs w:val="24"/>
          <w:lang w:val="uk-UA"/>
        </w:rPr>
      </w:pPr>
      <w:r>
        <w:rPr>
          <w:sz w:val="24"/>
          <w:szCs w:val="24"/>
          <w:lang w:val="uk-UA"/>
        </w:rPr>
        <w:t xml:space="preserve">Поясніть причини формування структури в сталях </w:t>
      </w:r>
      <w:proofErr w:type="spellStart"/>
      <w:r>
        <w:rPr>
          <w:sz w:val="24"/>
          <w:szCs w:val="24"/>
          <w:lang w:val="uk-UA"/>
        </w:rPr>
        <w:t>перлитного</w:t>
      </w:r>
      <w:proofErr w:type="spellEnd"/>
      <w:r>
        <w:rPr>
          <w:sz w:val="24"/>
          <w:szCs w:val="24"/>
          <w:lang w:val="uk-UA"/>
        </w:rPr>
        <w:t xml:space="preserve"> класу.</w:t>
      </w:r>
    </w:p>
    <w:p w:rsidR="00E97F1C" w:rsidRDefault="00E97F1C" w:rsidP="00E97F1C">
      <w:pPr>
        <w:pStyle w:val="a9"/>
        <w:numPr>
          <w:ilvl w:val="0"/>
          <w:numId w:val="11"/>
        </w:numPr>
        <w:spacing w:after="0"/>
        <w:jc w:val="both"/>
        <w:rPr>
          <w:sz w:val="24"/>
          <w:szCs w:val="24"/>
          <w:lang w:val="uk-UA"/>
        </w:rPr>
      </w:pPr>
      <w:r>
        <w:rPr>
          <w:sz w:val="24"/>
          <w:szCs w:val="24"/>
          <w:lang w:val="uk-UA"/>
        </w:rPr>
        <w:t>Поясніть причини формування структури в сталях карбідного класу.</w:t>
      </w:r>
    </w:p>
    <w:p w:rsidR="00E97F1C" w:rsidRDefault="00E97F1C" w:rsidP="00E97F1C">
      <w:pPr>
        <w:pStyle w:val="a9"/>
        <w:numPr>
          <w:ilvl w:val="0"/>
          <w:numId w:val="11"/>
        </w:numPr>
        <w:spacing w:after="0"/>
        <w:jc w:val="both"/>
        <w:rPr>
          <w:sz w:val="24"/>
          <w:szCs w:val="24"/>
          <w:lang w:val="uk-UA"/>
        </w:rPr>
      </w:pPr>
      <w:r>
        <w:rPr>
          <w:sz w:val="24"/>
          <w:szCs w:val="24"/>
          <w:lang w:val="uk-UA"/>
        </w:rPr>
        <w:t xml:space="preserve">Як поділяють легуючі елементи за впливом на точки </w:t>
      </w:r>
      <w:proofErr w:type="spellStart"/>
      <w:r>
        <w:rPr>
          <w:sz w:val="24"/>
          <w:szCs w:val="24"/>
          <w:lang w:val="uk-UA"/>
        </w:rPr>
        <w:t>поліморфізма</w:t>
      </w:r>
      <w:proofErr w:type="spellEnd"/>
      <w:r>
        <w:rPr>
          <w:sz w:val="24"/>
          <w:szCs w:val="24"/>
          <w:lang w:val="uk-UA"/>
        </w:rPr>
        <w:t xml:space="preserve"> заліза.</w:t>
      </w:r>
    </w:p>
    <w:p w:rsidR="00E97F1C" w:rsidRDefault="00E97F1C" w:rsidP="00E97F1C">
      <w:pPr>
        <w:pStyle w:val="a9"/>
        <w:numPr>
          <w:ilvl w:val="0"/>
          <w:numId w:val="11"/>
        </w:numPr>
        <w:spacing w:after="0"/>
        <w:jc w:val="both"/>
        <w:rPr>
          <w:sz w:val="24"/>
          <w:szCs w:val="24"/>
          <w:lang w:val="uk-UA"/>
        </w:rPr>
      </w:pPr>
      <w:r>
        <w:rPr>
          <w:sz w:val="24"/>
          <w:szCs w:val="24"/>
          <w:lang w:val="uk-UA"/>
        </w:rPr>
        <w:t>Які елементи називають карбідоутворюючими? Назвіть їх.</w:t>
      </w:r>
    </w:p>
    <w:p w:rsidR="00E97F1C" w:rsidRDefault="00E97F1C" w:rsidP="00E97F1C">
      <w:pPr>
        <w:pStyle w:val="a9"/>
        <w:numPr>
          <w:ilvl w:val="0"/>
          <w:numId w:val="11"/>
        </w:numPr>
        <w:spacing w:after="0"/>
        <w:jc w:val="both"/>
        <w:rPr>
          <w:sz w:val="24"/>
          <w:szCs w:val="24"/>
          <w:lang w:val="uk-UA"/>
        </w:rPr>
      </w:pPr>
      <w:r>
        <w:rPr>
          <w:sz w:val="24"/>
          <w:szCs w:val="24"/>
          <w:lang w:val="uk-UA"/>
        </w:rPr>
        <w:t xml:space="preserve">Які елементи називають не </w:t>
      </w:r>
      <w:proofErr w:type="spellStart"/>
      <w:r>
        <w:rPr>
          <w:sz w:val="24"/>
          <w:szCs w:val="24"/>
          <w:lang w:val="uk-UA"/>
        </w:rPr>
        <w:t>карбідоутворюючими.Назвіть</w:t>
      </w:r>
      <w:proofErr w:type="spellEnd"/>
      <w:r>
        <w:rPr>
          <w:sz w:val="24"/>
          <w:szCs w:val="24"/>
          <w:lang w:val="uk-UA"/>
        </w:rPr>
        <w:t xml:space="preserve"> їх.</w:t>
      </w:r>
    </w:p>
    <w:p w:rsidR="00E97F1C" w:rsidRDefault="00E97F1C" w:rsidP="00E97F1C">
      <w:pPr>
        <w:pStyle w:val="a9"/>
        <w:numPr>
          <w:ilvl w:val="0"/>
          <w:numId w:val="11"/>
        </w:numPr>
        <w:spacing w:after="0"/>
        <w:jc w:val="both"/>
        <w:rPr>
          <w:sz w:val="24"/>
          <w:szCs w:val="24"/>
          <w:lang w:val="uk-UA"/>
        </w:rPr>
      </w:pPr>
      <w:r>
        <w:rPr>
          <w:sz w:val="24"/>
          <w:szCs w:val="24"/>
          <w:lang w:val="uk-UA"/>
        </w:rPr>
        <w:t xml:space="preserve">Як легування впливає на </w:t>
      </w:r>
      <w:proofErr w:type="spellStart"/>
      <w:r>
        <w:rPr>
          <w:sz w:val="24"/>
          <w:szCs w:val="24"/>
          <w:lang w:val="uk-UA"/>
        </w:rPr>
        <w:t>Мн</w:t>
      </w:r>
      <w:proofErr w:type="spellEnd"/>
      <w:r>
        <w:rPr>
          <w:sz w:val="24"/>
          <w:szCs w:val="24"/>
          <w:lang w:val="uk-UA"/>
        </w:rPr>
        <w:t xml:space="preserve"> в сталях мартенситного класу.</w:t>
      </w:r>
    </w:p>
    <w:p w:rsidR="00E97F1C" w:rsidRDefault="00E97F1C" w:rsidP="00E97F1C">
      <w:pPr>
        <w:pStyle w:val="a9"/>
        <w:numPr>
          <w:ilvl w:val="0"/>
          <w:numId w:val="11"/>
        </w:numPr>
        <w:spacing w:after="0"/>
        <w:jc w:val="both"/>
        <w:rPr>
          <w:sz w:val="24"/>
          <w:szCs w:val="24"/>
          <w:lang w:val="uk-UA"/>
        </w:rPr>
      </w:pPr>
      <w:r>
        <w:rPr>
          <w:sz w:val="24"/>
          <w:szCs w:val="24"/>
          <w:lang w:val="uk-UA"/>
        </w:rPr>
        <w:t xml:space="preserve">Як легування впливає на </w:t>
      </w:r>
      <w:proofErr w:type="spellStart"/>
      <w:r>
        <w:rPr>
          <w:sz w:val="24"/>
          <w:szCs w:val="24"/>
          <w:lang w:val="uk-UA"/>
        </w:rPr>
        <w:t>Мн</w:t>
      </w:r>
      <w:proofErr w:type="spellEnd"/>
      <w:r>
        <w:rPr>
          <w:sz w:val="24"/>
          <w:szCs w:val="24"/>
          <w:lang w:val="uk-UA"/>
        </w:rPr>
        <w:t xml:space="preserve"> </w:t>
      </w:r>
      <w:proofErr w:type="spellStart"/>
      <w:r>
        <w:rPr>
          <w:sz w:val="24"/>
          <w:szCs w:val="24"/>
          <w:lang w:val="uk-UA"/>
        </w:rPr>
        <w:t>аустенитного</w:t>
      </w:r>
      <w:proofErr w:type="spellEnd"/>
      <w:r>
        <w:rPr>
          <w:sz w:val="24"/>
          <w:szCs w:val="24"/>
          <w:lang w:val="uk-UA"/>
        </w:rPr>
        <w:t xml:space="preserve"> класу.</w:t>
      </w:r>
    </w:p>
    <w:p w:rsidR="00E97F1C" w:rsidRDefault="00E97F1C" w:rsidP="00E97F1C">
      <w:pPr>
        <w:pStyle w:val="a9"/>
        <w:numPr>
          <w:ilvl w:val="0"/>
          <w:numId w:val="11"/>
        </w:numPr>
        <w:spacing w:after="0"/>
        <w:jc w:val="both"/>
        <w:rPr>
          <w:sz w:val="24"/>
          <w:szCs w:val="24"/>
          <w:lang w:val="uk-UA"/>
        </w:rPr>
      </w:pPr>
      <w:r>
        <w:rPr>
          <w:sz w:val="24"/>
          <w:szCs w:val="24"/>
          <w:lang w:val="uk-UA"/>
        </w:rPr>
        <w:t xml:space="preserve"> Як легування впливає на </w:t>
      </w:r>
      <w:r w:rsidR="007C6088">
        <w:rPr>
          <w:sz w:val="24"/>
          <w:szCs w:val="24"/>
          <w:lang w:val="uk-UA"/>
        </w:rPr>
        <w:t>стійкість переохолодженого аустеніту в сталях мартенситного класу.</w:t>
      </w:r>
    </w:p>
    <w:p w:rsidR="007C6088" w:rsidRDefault="007C6088" w:rsidP="00E97F1C">
      <w:pPr>
        <w:pStyle w:val="a9"/>
        <w:numPr>
          <w:ilvl w:val="0"/>
          <w:numId w:val="11"/>
        </w:numPr>
        <w:spacing w:after="0"/>
        <w:jc w:val="both"/>
        <w:rPr>
          <w:sz w:val="24"/>
          <w:szCs w:val="24"/>
          <w:lang w:val="uk-UA"/>
        </w:rPr>
      </w:pPr>
      <w:r>
        <w:rPr>
          <w:sz w:val="24"/>
          <w:szCs w:val="24"/>
          <w:lang w:val="uk-UA"/>
        </w:rPr>
        <w:t>Як легування впливає на стійкість переохолодженого аустеніту в сталях аустенітного класу.</w:t>
      </w:r>
    </w:p>
    <w:p w:rsidR="007C6088" w:rsidRDefault="007C6088" w:rsidP="007C6088">
      <w:pPr>
        <w:pStyle w:val="a9"/>
        <w:numPr>
          <w:ilvl w:val="0"/>
          <w:numId w:val="11"/>
        </w:numPr>
        <w:spacing w:after="0"/>
        <w:jc w:val="both"/>
        <w:rPr>
          <w:sz w:val="24"/>
          <w:szCs w:val="24"/>
          <w:lang w:val="uk-UA"/>
        </w:rPr>
      </w:pPr>
      <w:r>
        <w:rPr>
          <w:sz w:val="24"/>
          <w:szCs w:val="24"/>
          <w:lang w:val="uk-UA"/>
        </w:rPr>
        <w:t xml:space="preserve">Як легування впливає на стійкість переохолодженого аустеніту в сталях </w:t>
      </w:r>
      <w:proofErr w:type="spellStart"/>
      <w:r>
        <w:rPr>
          <w:sz w:val="24"/>
          <w:szCs w:val="24"/>
          <w:lang w:val="uk-UA"/>
        </w:rPr>
        <w:t>перлитного</w:t>
      </w:r>
      <w:proofErr w:type="spellEnd"/>
      <w:r>
        <w:rPr>
          <w:sz w:val="24"/>
          <w:szCs w:val="24"/>
          <w:lang w:val="uk-UA"/>
        </w:rPr>
        <w:t xml:space="preserve"> класу.</w:t>
      </w:r>
    </w:p>
    <w:p w:rsidR="007C6088" w:rsidRDefault="007C6088" w:rsidP="00E97F1C">
      <w:pPr>
        <w:pStyle w:val="a9"/>
        <w:numPr>
          <w:ilvl w:val="0"/>
          <w:numId w:val="11"/>
        </w:numPr>
        <w:spacing w:after="0"/>
        <w:jc w:val="both"/>
        <w:rPr>
          <w:sz w:val="24"/>
          <w:szCs w:val="24"/>
          <w:lang w:val="uk-UA"/>
        </w:rPr>
      </w:pPr>
      <w:r>
        <w:rPr>
          <w:sz w:val="24"/>
          <w:szCs w:val="24"/>
          <w:lang w:val="uk-UA"/>
        </w:rPr>
        <w:t xml:space="preserve"> Що означає «</w:t>
      </w:r>
      <w:proofErr w:type="spellStart"/>
      <w:r>
        <w:rPr>
          <w:sz w:val="24"/>
          <w:szCs w:val="24"/>
          <w:lang w:val="uk-UA"/>
        </w:rPr>
        <w:t>Мд</w:t>
      </w:r>
      <w:proofErr w:type="spellEnd"/>
      <w:r>
        <w:rPr>
          <w:sz w:val="24"/>
          <w:szCs w:val="24"/>
          <w:lang w:val="uk-UA"/>
        </w:rPr>
        <w:t>»?</w:t>
      </w:r>
    </w:p>
    <w:p w:rsidR="007C6088" w:rsidRPr="00E97F1C" w:rsidRDefault="007C6088" w:rsidP="00E97F1C">
      <w:pPr>
        <w:pStyle w:val="a9"/>
        <w:numPr>
          <w:ilvl w:val="0"/>
          <w:numId w:val="11"/>
        </w:numPr>
        <w:spacing w:after="0"/>
        <w:jc w:val="both"/>
        <w:rPr>
          <w:sz w:val="24"/>
          <w:szCs w:val="24"/>
          <w:lang w:val="uk-UA"/>
        </w:rPr>
      </w:pPr>
      <w:r>
        <w:rPr>
          <w:sz w:val="24"/>
          <w:szCs w:val="24"/>
          <w:lang w:val="uk-UA"/>
        </w:rPr>
        <w:t>Що собою являє ферит?</w:t>
      </w:r>
    </w:p>
    <w:p w:rsidR="007C6088" w:rsidRPr="00E97F1C" w:rsidRDefault="007C6088" w:rsidP="007C6088">
      <w:pPr>
        <w:pStyle w:val="a9"/>
        <w:numPr>
          <w:ilvl w:val="0"/>
          <w:numId w:val="11"/>
        </w:numPr>
        <w:spacing w:after="0"/>
        <w:jc w:val="both"/>
        <w:rPr>
          <w:sz w:val="24"/>
          <w:szCs w:val="24"/>
          <w:lang w:val="uk-UA"/>
        </w:rPr>
      </w:pPr>
      <w:r>
        <w:rPr>
          <w:sz w:val="24"/>
          <w:szCs w:val="24"/>
          <w:lang w:val="uk-UA"/>
        </w:rPr>
        <w:t xml:space="preserve">Що собою являє </w:t>
      </w:r>
      <w:proofErr w:type="spellStart"/>
      <w:r>
        <w:rPr>
          <w:sz w:val="24"/>
          <w:szCs w:val="24"/>
          <w:lang w:val="uk-UA"/>
        </w:rPr>
        <w:t>δферит</w:t>
      </w:r>
      <w:proofErr w:type="spellEnd"/>
      <w:r>
        <w:rPr>
          <w:sz w:val="24"/>
          <w:szCs w:val="24"/>
          <w:lang w:val="uk-UA"/>
        </w:rPr>
        <w:t>?</w:t>
      </w:r>
    </w:p>
    <w:p w:rsidR="007C6088" w:rsidRPr="00E97F1C" w:rsidRDefault="007C6088" w:rsidP="007C6088">
      <w:pPr>
        <w:pStyle w:val="a9"/>
        <w:numPr>
          <w:ilvl w:val="0"/>
          <w:numId w:val="11"/>
        </w:numPr>
        <w:spacing w:after="0"/>
        <w:jc w:val="both"/>
        <w:rPr>
          <w:sz w:val="24"/>
          <w:szCs w:val="24"/>
          <w:lang w:val="uk-UA"/>
        </w:rPr>
      </w:pPr>
      <w:r>
        <w:rPr>
          <w:sz w:val="24"/>
          <w:szCs w:val="24"/>
          <w:lang w:val="uk-UA"/>
        </w:rPr>
        <w:t>Що собою являє аустеніт?</w:t>
      </w:r>
    </w:p>
    <w:p w:rsidR="007C6088" w:rsidRDefault="007C6088" w:rsidP="007C6088">
      <w:pPr>
        <w:pStyle w:val="a9"/>
        <w:numPr>
          <w:ilvl w:val="0"/>
          <w:numId w:val="11"/>
        </w:numPr>
        <w:spacing w:after="0"/>
        <w:jc w:val="both"/>
        <w:rPr>
          <w:sz w:val="24"/>
          <w:szCs w:val="24"/>
          <w:lang w:val="uk-UA"/>
        </w:rPr>
      </w:pPr>
      <w:r>
        <w:rPr>
          <w:sz w:val="24"/>
          <w:szCs w:val="24"/>
          <w:lang w:val="uk-UA"/>
        </w:rPr>
        <w:t>Що собою являє мартенсит?</w:t>
      </w:r>
    </w:p>
    <w:p w:rsidR="007C6088" w:rsidRDefault="007C6088" w:rsidP="007C6088">
      <w:pPr>
        <w:pStyle w:val="a9"/>
        <w:numPr>
          <w:ilvl w:val="0"/>
          <w:numId w:val="11"/>
        </w:numPr>
        <w:spacing w:after="0"/>
        <w:jc w:val="both"/>
        <w:rPr>
          <w:sz w:val="24"/>
          <w:szCs w:val="24"/>
          <w:lang w:val="uk-UA"/>
        </w:rPr>
      </w:pPr>
      <w:r>
        <w:rPr>
          <w:sz w:val="24"/>
          <w:szCs w:val="24"/>
          <w:lang w:val="uk-UA"/>
        </w:rPr>
        <w:t>Що собою являє бейніт?</w:t>
      </w:r>
    </w:p>
    <w:p w:rsidR="007C6088" w:rsidRDefault="007C6088" w:rsidP="007C6088">
      <w:pPr>
        <w:pStyle w:val="a9"/>
        <w:numPr>
          <w:ilvl w:val="0"/>
          <w:numId w:val="11"/>
        </w:numPr>
        <w:spacing w:after="0"/>
        <w:jc w:val="both"/>
        <w:rPr>
          <w:sz w:val="24"/>
          <w:szCs w:val="24"/>
          <w:lang w:val="uk-UA"/>
        </w:rPr>
      </w:pPr>
      <w:r>
        <w:rPr>
          <w:sz w:val="24"/>
          <w:szCs w:val="24"/>
          <w:lang w:val="uk-UA"/>
        </w:rPr>
        <w:t>Що означає  точка «Е»?</w:t>
      </w:r>
    </w:p>
    <w:p w:rsidR="007C6088" w:rsidRDefault="007C6088" w:rsidP="007C6088">
      <w:pPr>
        <w:pStyle w:val="a9"/>
        <w:numPr>
          <w:ilvl w:val="0"/>
          <w:numId w:val="11"/>
        </w:numPr>
        <w:spacing w:after="0"/>
        <w:jc w:val="both"/>
        <w:rPr>
          <w:sz w:val="24"/>
          <w:szCs w:val="24"/>
          <w:lang w:val="uk-UA"/>
        </w:rPr>
      </w:pPr>
      <w:r>
        <w:rPr>
          <w:sz w:val="24"/>
          <w:szCs w:val="24"/>
          <w:lang w:val="uk-UA"/>
        </w:rPr>
        <w:t>Що означає  точка «Р»?</w:t>
      </w:r>
    </w:p>
    <w:p w:rsidR="007C6088" w:rsidRDefault="007C6088" w:rsidP="007C6088">
      <w:pPr>
        <w:pStyle w:val="a9"/>
        <w:numPr>
          <w:ilvl w:val="0"/>
          <w:numId w:val="11"/>
        </w:numPr>
        <w:spacing w:after="0"/>
        <w:jc w:val="both"/>
        <w:rPr>
          <w:sz w:val="24"/>
          <w:szCs w:val="24"/>
          <w:lang w:val="uk-UA"/>
        </w:rPr>
      </w:pPr>
      <w:r>
        <w:rPr>
          <w:sz w:val="24"/>
          <w:szCs w:val="24"/>
          <w:lang w:val="uk-UA"/>
        </w:rPr>
        <w:t>Що означає  точка «</w:t>
      </w:r>
      <w:r>
        <w:rPr>
          <w:sz w:val="24"/>
          <w:szCs w:val="24"/>
          <w:lang w:val="en-US"/>
        </w:rPr>
        <w:t>G</w:t>
      </w:r>
      <w:r>
        <w:rPr>
          <w:sz w:val="24"/>
          <w:szCs w:val="24"/>
          <w:lang w:val="uk-UA"/>
        </w:rPr>
        <w:t>»?</w:t>
      </w:r>
    </w:p>
    <w:p w:rsidR="007C6088" w:rsidRPr="00E97F1C" w:rsidRDefault="007C6088" w:rsidP="007C6088">
      <w:pPr>
        <w:pStyle w:val="a9"/>
        <w:numPr>
          <w:ilvl w:val="0"/>
          <w:numId w:val="11"/>
        </w:numPr>
        <w:spacing w:after="0"/>
        <w:jc w:val="both"/>
        <w:rPr>
          <w:sz w:val="24"/>
          <w:szCs w:val="24"/>
          <w:lang w:val="uk-UA"/>
        </w:rPr>
      </w:pPr>
      <w:r>
        <w:rPr>
          <w:sz w:val="24"/>
          <w:szCs w:val="24"/>
          <w:lang w:val="uk-UA"/>
        </w:rPr>
        <w:t>Що означає  точка«</w:t>
      </w:r>
      <w:r>
        <w:rPr>
          <w:sz w:val="24"/>
          <w:szCs w:val="24"/>
          <w:lang w:val="en-US"/>
        </w:rPr>
        <w:t>N</w:t>
      </w:r>
      <w:r>
        <w:rPr>
          <w:sz w:val="24"/>
          <w:szCs w:val="24"/>
          <w:lang w:val="uk-UA"/>
        </w:rPr>
        <w:t>»?</w:t>
      </w:r>
    </w:p>
    <w:p w:rsidR="007506A5" w:rsidRDefault="007C6088" w:rsidP="007C6088">
      <w:pPr>
        <w:pStyle w:val="a9"/>
        <w:numPr>
          <w:ilvl w:val="0"/>
          <w:numId w:val="11"/>
        </w:numPr>
        <w:spacing w:after="0"/>
        <w:jc w:val="both"/>
        <w:rPr>
          <w:sz w:val="24"/>
          <w:szCs w:val="24"/>
          <w:lang w:val="uk-UA"/>
        </w:rPr>
      </w:pPr>
      <w:r w:rsidRPr="007C6088">
        <w:rPr>
          <w:sz w:val="24"/>
          <w:szCs w:val="24"/>
          <w:lang w:val="uk-UA"/>
        </w:rPr>
        <w:t>Що означає  точка</w:t>
      </w:r>
      <w:r>
        <w:rPr>
          <w:sz w:val="24"/>
          <w:szCs w:val="24"/>
          <w:lang w:val="uk-UA"/>
        </w:rPr>
        <w:t>«</w:t>
      </w:r>
      <w:r>
        <w:rPr>
          <w:sz w:val="24"/>
          <w:szCs w:val="24"/>
          <w:lang w:val="en-US"/>
        </w:rPr>
        <w:t>S</w:t>
      </w:r>
      <w:r>
        <w:rPr>
          <w:sz w:val="24"/>
          <w:szCs w:val="24"/>
          <w:lang w:val="uk-UA"/>
        </w:rPr>
        <w:t>»?</w:t>
      </w:r>
    </w:p>
    <w:p w:rsidR="007C6088" w:rsidRPr="007C6088" w:rsidRDefault="007C6088" w:rsidP="007C6088">
      <w:pPr>
        <w:pStyle w:val="a9"/>
        <w:numPr>
          <w:ilvl w:val="0"/>
          <w:numId w:val="11"/>
        </w:numPr>
        <w:spacing w:after="0"/>
        <w:jc w:val="both"/>
        <w:rPr>
          <w:sz w:val="24"/>
          <w:szCs w:val="24"/>
          <w:lang w:val="uk-UA"/>
        </w:rPr>
      </w:pPr>
      <w:r w:rsidRPr="007C6088">
        <w:rPr>
          <w:sz w:val="24"/>
          <w:szCs w:val="24"/>
          <w:lang w:val="uk-UA"/>
        </w:rPr>
        <w:t xml:space="preserve">Що означає </w:t>
      </w:r>
      <w:r>
        <w:rPr>
          <w:sz w:val="24"/>
          <w:szCs w:val="24"/>
          <w:lang w:val="uk-UA"/>
        </w:rPr>
        <w:t>лінія</w:t>
      </w:r>
      <w:r>
        <w:rPr>
          <w:sz w:val="24"/>
          <w:szCs w:val="24"/>
          <w:lang w:val="en-US"/>
        </w:rPr>
        <w:t>PSK</w:t>
      </w:r>
      <w:r w:rsidR="001D6CB0">
        <w:rPr>
          <w:sz w:val="24"/>
          <w:szCs w:val="24"/>
          <w:lang w:val="uk-UA"/>
        </w:rPr>
        <w:t>?</w:t>
      </w:r>
    </w:p>
    <w:p w:rsidR="007C6088" w:rsidRDefault="007C6088" w:rsidP="007C6088">
      <w:pPr>
        <w:pStyle w:val="a9"/>
        <w:numPr>
          <w:ilvl w:val="0"/>
          <w:numId w:val="11"/>
        </w:numPr>
        <w:spacing w:after="0"/>
        <w:jc w:val="both"/>
        <w:rPr>
          <w:sz w:val="24"/>
          <w:szCs w:val="24"/>
          <w:lang w:val="uk-UA"/>
        </w:rPr>
      </w:pPr>
      <w:r w:rsidRPr="007C6088">
        <w:rPr>
          <w:sz w:val="24"/>
          <w:szCs w:val="24"/>
          <w:lang w:val="uk-UA"/>
        </w:rPr>
        <w:t xml:space="preserve">Що означає </w:t>
      </w:r>
      <w:r>
        <w:rPr>
          <w:sz w:val="24"/>
          <w:szCs w:val="24"/>
          <w:lang w:val="uk-UA"/>
        </w:rPr>
        <w:t>лінія</w:t>
      </w:r>
      <w:r w:rsidR="001D6CB0">
        <w:rPr>
          <w:sz w:val="24"/>
          <w:szCs w:val="24"/>
          <w:lang w:val="en-US"/>
        </w:rPr>
        <w:t>PQ</w:t>
      </w:r>
      <w:r w:rsidR="001D6CB0">
        <w:rPr>
          <w:sz w:val="24"/>
          <w:szCs w:val="24"/>
          <w:lang w:val="uk-UA"/>
        </w:rPr>
        <w:t>?</w:t>
      </w:r>
    </w:p>
    <w:p w:rsidR="007C6088" w:rsidRDefault="007C6088" w:rsidP="007C6088">
      <w:pPr>
        <w:pStyle w:val="a9"/>
        <w:numPr>
          <w:ilvl w:val="0"/>
          <w:numId w:val="11"/>
        </w:numPr>
        <w:spacing w:after="0"/>
        <w:jc w:val="both"/>
        <w:rPr>
          <w:sz w:val="24"/>
          <w:szCs w:val="24"/>
          <w:lang w:val="uk-UA"/>
        </w:rPr>
      </w:pPr>
      <w:r w:rsidRPr="007C6088">
        <w:rPr>
          <w:sz w:val="24"/>
          <w:szCs w:val="24"/>
          <w:lang w:val="uk-UA"/>
        </w:rPr>
        <w:t xml:space="preserve">Що означає </w:t>
      </w:r>
      <w:r>
        <w:rPr>
          <w:sz w:val="24"/>
          <w:szCs w:val="24"/>
          <w:lang w:val="uk-UA"/>
        </w:rPr>
        <w:t>лінія</w:t>
      </w:r>
      <w:r w:rsidR="001D6CB0">
        <w:rPr>
          <w:sz w:val="24"/>
          <w:szCs w:val="24"/>
          <w:lang w:val="en-US"/>
        </w:rPr>
        <w:t>ES</w:t>
      </w:r>
      <w:r w:rsidR="001D6CB0">
        <w:rPr>
          <w:sz w:val="24"/>
          <w:szCs w:val="24"/>
          <w:lang w:val="uk-UA"/>
        </w:rPr>
        <w:t>?</w:t>
      </w:r>
    </w:p>
    <w:p w:rsidR="007C6088" w:rsidRDefault="007C6088" w:rsidP="007C6088">
      <w:pPr>
        <w:pStyle w:val="a9"/>
        <w:numPr>
          <w:ilvl w:val="0"/>
          <w:numId w:val="11"/>
        </w:numPr>
        <w:spacing w:after="0"/>
        <w:jc w:val="both"/>
        <w:rPr>
          <w:sz w:val="24"/>
          <w:szCs w:val="24"/>
          <w:lang w:val="uk-UA"/>
        </w:rPr>
      </w:pPr>
      <w:r w:rsidRPr="007C6088">
        <w:rPr>
          <w:sz w:val="24"/>
          <w:szCs w:val="24"/>
          <w:lang w:val="uk-UA"/>
        </w:rPr>
        <w:t xml:space="preserve">Що означає </w:t>
      </w:r>
      <w:r>
        <w:rPr>
          <w:sz w:val="24"/>
          <w:szCs w:val="24"/>
          <w:lang w:val="uk-UA"/>
        </w:rPr>
        <w:t>лінія</w:t>
      </w:r>
      <w:r w:rsidR="001D6CB0">
        <w:rPr>
          <w:sz w:val="24"/>
          <w:szCs w:val="24"/>
          <w:lang w:val="en-US"/>
        </w:rPr>
        <w:t>GS</w:t>
      </w:r>
      <w:r w:rsidR="001D6CB0">
        <w:rPr>
          <w:sz w:val="24"/>
          <w:szCs w:val="24"/>
          <w:lang w:val="uk-UA"/>
        </w:rPr>
        <w:t>?</w:t>
      </w:r>
    </w:p>
    <w:p w:rsidR="007C6088" w:rsidRDefault="007C6088" w:rsidP="007C6088">
      <w:pPr>
        <w:pStyle w:val="a9"/>
        <w:numPr>
          <w:ilvl w:val="0"/>
          <w:numId w:val="11"/>
        </w:numPr>
        <w:spacing w:after="0"/>
        <w:jc w:val="both"/>
        <w:rPr>
          <w:sz w:val="24"/>
          <w:szCs w:val="24"/>
          <w:lang w:val="uk-UA"/>
        </w:rPr>
      </w:pPr>
      <w:r w:rsidRPr="007C6088">
        <w:rPr>
          <w:sz w:val="24"/>
          <w:szCs w:val="24"/>
          <w:lang w:val="uk-UA"/>
        </w:rPr>
        <w:t xml:space="preserve">Що означає </w:t>
      </w:r>
      <w:r>
        <w:rPr>
          <w:sz w:val="24"/>
          <w:szCs w:val="24"/>
          <w:lang w:val="uk-UA"/>
        </w:rPr>
        <w:t>лінія</w:t>
      </w:r>
      <w:r w:rsidR="001D6CB0">
        <w:rPr>
          <w:sz w:val="24"/>
          <w:szCs w:val="24"/>
          <w:lang w:val="en-US"/>
        </w:rPr>
        <w:t>GP</w:t>
      </w:r>
      <w:r w:rsidR="001D6CB0">
        <w:rPr>
          <w:sz w:val="24"/>
          <w:szCs w:val="24"/>
          <w:lang w:val="uk-UA"/>
        </w:rPr>
        <w:t>?</w:t>
      </w:r>
    </w:p>
    <w:p w:rsidR="007C6088" w:rsidRPr="001D6CB0" w:rsidRDefault="001D6CB0" w:rsidP="007C6088">
      <w:pPr>
        <w:pStyle w:val="a9"/>
        <w:numPr>
          <w:ilvl w:val="0"/>
          <w:numId w:val="11"/>
        </w:numPr>
        <w:spacing w:after="0"/>
        <w:jc w:val="both"/>
        <w:rPr>
          <w:sz w:val="24"/>
          <w:szCs w:val="24"/>
          <w:lang w:val="uk-UA"/>
        </w:rPr>
      </w:pPr>
      <w:r w:rsidRPr="007C6088">
        <w:rPr>
          <w:sz w:val="24"/>
          <w:szCs w:val="24"/>
          <w:lang w:val="uk-UA"/>
        </w:rPr>
        <w:t xml:space="preserve">Що означає </w:t>
      </w:r>
      <w:r>
        <w:rPr>
          <w:sz w:val="24"/>
          <w:szCs w:val="24"/>
          <w:lang w:val="uk-UA"/>
        </w:rPr>
        <w:t>лінія</w:t>
      </w:r>
      <w:r>
        <w:rPr>
          <w:sz w:val="24"/>
          <w:szCs w:val="24"/>
          <w:lang w:val="en-US"/>
        </w:rPr>
        <w:t xml:space="preserve"> NH</w:t>
      </w:r>
      <w:r>
        <w:rPr>
          <w:sz w:val="24"/>
          <w:szCs w:val="24"/>
          <w:lang w:val="uk-UA"/>
        </w:rPr>
        <w:t>?</w:t>
      </w:r>
    </w:p>
    <w:p w:rsidR="001D6CB0" w:rsidRPr="001D6CB0" w:rsidRDefault="001D6CB0" w:rsidP="001D6CB0">
      <w:pPr>
        <w:pStyle w:val="a9"/>
        <w:numPr>
          <w:ilvl w:val="0"/>
          <w:numId w:val="11"/>
        </w:numPr>
        <w:spacing w:after="0"/>
        <w:jc w:val="both"/>
        <w:rPr>
          <w:sz w:val="24"/>
          <w:szCs w:val="24"/>
          <w:lang w:val="uk-UA"/>
        </w:rPr>
      </w:pPr>
      <w:r w:rsidRPr="007C6088">
        <w:rPr>
          <w:sz w:val="24"/>
          <w:szCs w:val="24"/>
          <w:lang w:val="uk-UA"/>
        </w:rPr>
        <w:t xml:space="preserve">Що означає </w:t>
      </w:r>
      <w:r>
        <w:rPr>
          <w:sz w:val="24"/>
          <w:szCs w:val="24"/>
          <w:lang w:val="uk-UA"/>
        </w:rPr>
        <w:t xml:space="preserve">лінія </w:t>
      </w:r>
      <w:r>
        <w:rPr>
          <w:sz w:val="24"/>
          <w:szCs w:val="24"/>
          <w:lang w:val="en-US"/>
        </w:rPr>
        <w:t>NI</w:t>
      </w:r>
      <w:r>
        <w:rPr>
          <w:sz w:val="24"/>
          <w:szCs w:val="24"/>
          <w:lang w:val="uk-UA"/>
        </w:rPr>
        <w:t>?</w:t>
      </w:r>
    </w:p>
    <w:p w:rsidR="002A2761" w:rsidRPr="002A2761" w:rsidRDefault="002A2761" w:rsidP="002A2761">
      <w:pPr>
        <w:pStyle w:val="a9"/>
        <w:numPr>
          <w:ilvl w:val="0"/>
          <w:numId w:val="11"/>
        </w:numPr>
        <w:spacing w:after="0"/>
        <w:jc w:val="both"/>
        <w:rPr>
          <w:sz w:val="24"/>
          <w:szCs w:val="24"/>
          <w:lang w:val="uk-UA"/>
        </w:rPr>
      </w:pPr>
      <w:r w:rsidRPr="002A2761">
        <w:rPr>
          <w:sz w:val="24"/>
          <w:szCs w:val="24"/>
          <w:lang w:val="uk-UA"/>
        </w:rPr>
        <w:t>Які є види термічної обробки для сталей?</w:t>
      </w:r>
    </w:p>
    <w:p w:rsidR="002A2761" w:rsidRPr="002A2761" w:rsidRDefault="002A2761" w:rsidP="002A2761">
      <w:pPr>
        <w:pStyle w:val="a9"/>
        <w:numPr>
          <w:ilvl w:val="0"/>
          <w:numId w:val="11"/>
        </w:numPr>
        <w:spacing w:after="0"/>
        <w:jc w:val="both"/>
        <w:rPr>
          <w:sz w:val="24"/>
          <w:szCs w:val="24"/>
          <w:lang w:val="uk-UA"/>
        </w:rPr>
      </w:pPr>
      <w:r w:rsidRPr="002A2761">
        <w:rPr>
          <w:sz w:val="24"/>
          <w:szCs w:val="24"/>
          <w:lang w:val="uk-UA"/>
        </w:rPr>
        <w:t>Які види відпалу сталей ви знаєте?</w:t>
      </w:r>
    </w:p>
    <w:p w:rsidR="002A2761" w:rsidRPr="002A2761" w:rsidRDefault="002A2761" w:rsidP="002A2761">
      <w:pPr>
        <w:pStyle w:val="a9"/>
        <w:spacing w:after="0"/>
        <w:jc w:val="both"/>
        <w:rPr>
          <w:sz w:val="24"/>
          <w:szCs w:val="24"/>
          <w:lang w:val="uk-UA"/>
        </w:rPr>
      </w:pPr>
    </w:p>
    <w:p w:rsidR="002A2761" w:rsidRPr="002A2761" w:rsidRDefault="002A2761" w:rsidP="002A2761">
      <w:pPr>
        <w:pStyle w:val="a9"/>
        <w:numPr>
          <w:ilvl w:val="0"/>
          <w:numId w:val="11"/>
        </w:numPr>
        <w:spacing w:after="0"/>
        <w:jc w:val="both"/>
        <w:rPr>
          <w:sz w:val="24"/>
          <w:szCs w:val="24"/>
          <w:lang w:val="uk-UA"/>
        </w:rPr>
      </w:pPr>
      <w:r w:rsidRPr="002A2761">
        <w:rPr>
          <w:sz w:val="24"/>
          <w:szCs w:val="24"/>
          <w:lang w:val="uk-UA"/>
        </w:rPr>
        <w:t xml:space="preserve"> Яка термічна обробка називається нормалізацією? До яких температур нагрівають сталі при нормалізації?</w:t>
      </w:r>
    </w:p>
    <w:p w:rsidR="002A2761" w:rsidRPr="002A2761" w:rsidRDefault="002A2761" w:rsidP="002A2761">
      <w:pPr>
        <w:pStyle w:val="a9"/>
        <w:numPr>
          <w:ilvl w:val="0"/>
          <w:numId w:val="11"/>
        </w:numPr>
        <w:spacing w:after="0"/>
        <w:jc w:val="both"/>
        <w:rPr>
          <w:sz w:val="24"/>
          <w:szCs w:val="24"/>
          <w:lang w:val="uk-UA"/>
        </w:rPr>
      </w:pPr>
      <w:r w:rsidRPr="002A2761">
        <w:rPr>
          <w:sz w:val="24"/>
          <w:szCs w:val="24"/>
          <w:lang w:val="uk-UA"/>
        </w:rPr>
        <w:t xml:space="preserve">Яка термічна обробка називається </w:t>
      </w:r>
      <w:r>
        <w:rPr>
          <w:sz w:val="24"/>
          <w:szCs w:val="24"/>
          <w:lang w:val="uk-UA"/>
        </w:rPr>
        <w:t>поліпшенням?</w:t>
      </w:r>
    </w:p>
    <w:p w:rsidR="002A2761" w:rsidRPr="002A2761" w:rsidRDefault="002A2761" w:rsidP="002A2761">
      <w:pPr>
        <w:pStyle w:val="a9"/>
        <w:numPr>
          <w:ilvl w:val="0"/>
          <w:numId w:val="11"/>
        </w:numPr>
        <w:spacing w:after="0"/>
        <w:jc w:val="both"/>
        <w:rPr>
          <w:sz w:val="24"/>
          <w:szCs w:val="24"/>
          <w:lang w:val="uk-UA"/>
        </w:rPr>
      </w:pPr>
      <w:r w:rsidRPr="002A2761">
        <w:rPr>
          <w:sz w:val="24"/>
          <w:szCs w:val="24"/>
          <w:lang w:val="uk-UA"/>
        </w:rPr>
        <w:t>Які структури можуть утворюватися в сталях при їх різній швидкості охолодження з аустенітного стану?</w:t>
      </w:r>
    </w:p>
    <w:p w:rsidR="002A2761" w:rsidRPr="002A2761" w:rsidRDefault="002A2761" w:rsidP="002A2761">
      <w:pPr>
        <w:pStyle w:val="a9"/>
        <w:numPr>
          <w:ilvl w:val="0"/>
          <w:numId w:val="11"/>
        </w:numPr>
        <w:spacing w:after="0"/>
        <w:jc w:val="both"/>
        <w:rPr>
          <w:sz w:val="24"/>
          <w:szCs w:val="24"/>
          <w:lang w:val="uk-UA"/>
        </w:rPr>
      </w:pPr>
      <w:r w:rsidRPr="002A2761">
        <w:rPr>
          <w:sz w:val="24"/>
          <w:szCs w:val="24"/>
          <w:lang w:val="uk-UA"/>
        </w:rPr>
        <w:t xml:space="preserve"> В чому полягає термічна обробка </w:t>
      </w:r>
      <w:proofErr w:type="spellStart"/>
      <w:r w:rsidRPr="002A2761">
        <w:rPr>
          <w:sz w:val="24"/>
          <w:szCs w:val="24"/>
          <w:lang w:val="uk-UA"/>
        </w:rPr>
        <w:t>“гартування”</w:t>
      </w:r>
      <w:proofErr w:type="spellEnd"/>
      <w:r w:rsidRPr="002A2761">
        <w:rPr>
          <w:sz w:val="24"/>
          <w:szCs w:val="24"/>
          <w:lang w:val="uk-UA"/>
        </w:rPr>
        <w:t xml:space="preserve"> для сталей?</w:t>
      </w:r>
    </w:p>
    <w:p w:rsidR="002A2761" w:rsidRPr="002A2761" w:rsidRDefault="002A2761" w:rsidP="002A2761">
      <w:pPr>
        <w:pStyle w:val="a9"/>
        <w:numPr>
          <w:ilvl w:val="0"/>
          <w:numId w:val="11"/>
        </w:numPr>
        <w:spacing w:after="0"/>
        <w:jc w:val="both"/>
        <w:rPr>
          <w:sz w:val="24"/>
          <w:szCs w:val="24"/>
          <w:lang w:val="uk-UA"/>
        </w:rPr>
      </w:pPr>
      <w:r w:rsidRPr="002A2761">
        <w:rPr>
          <w:sz w:val="24"/>
          <w:szCs w:val="24"/>
          <w:lang w:val="uk-UA"/>
        </w:rPr>
        <w:t>Як</w:t>
      </w:r>
      <w:r>
        <w:rPr>
          <w:sz w:val="24"/>
          <w:szCs w:val="24"/>
          <w:lang w:val="uk-UA"/>
        </w:rPr>
        <w:t>у</w:t>
      </w:r>
      <w:r w:rsidRPr="002A2761">
        <w:rPr>
          <w:sz w:val="24"/>
          <w:szCs w:val="24"/>
          <w:lang w:val="uk-UA"/>
        </w:rPr>
        <w:t xml:space="preserve"> швидкість охолодження сталей називається критичною?</w:t>
      </w:r>
    </w:p>
    <w:p w:rsidR="002A2761" w:rsidRPr="002A2761" w:rsidRDefault="002A2761" w:rsidP="002A2761">
      <w:pPr>
        <w:pStyle w:val="a9"/>
        <w:numPr>
          <w:ilvl w:val="0"/>
          <w:numId w:val="11"/>
        </w:numPr>
        <w:spacing w:after="0"/>
        <w:jc w:val="both"/>
        <w:rPr>
          <w:sz w:val="24"/>
          <w:szCs w:val="24"/>
          <w:lang w:val="uk-UA"/>
        </w:rPr>
      </w:pPr>
      <w:r>
        <w:rPr>
          <w:sz w:val="24"/>
          <w:szCs w:val="24"/>
          <w:lang w:val="uk-UA"/>
        </w:rPr>
        <w:t>За яким механізмом утворюється</w:t>
      </w:r>
      <w:r w:rsidRPr="002A2761">
        <w:rPr>
          <w:sz w:val="24"/>
          <w:szCs w:val="24"/>
          <w:lang w:val="uk-UA"/>
        </w:rPr>
        <w:t xml:space="preserve"> </w:t>
      </w:r>
      <w:proofErr w:type="spellStart"/>
      <w:r w:rsidRPr="002A2761">
        <w:rPr>
          <w:sz w:val="24"/>
          <w:szCs w:val="24"/>
          <w:lang w:val="uk-UA"/>
        </w:rPr>
        <w:t>“мартенсит”</w:t>
      </w:r>
      <w:proofErr w:type="spellEnd"/>
      <w:r w:rsidRPr="002A2761">
        <w:rPr>
          <w:sz w:val="24"/>
          <w:szCs w:val="24"/>
          <w:lang w:val="uk-UA"/>
        </w:rPr>
        <w:t>?</w:t>
      </w:r>
    </w:p>
    <w:p w:rsidR="002A2761" w:rsidRPr="002A2761" w:rsidRDefault="002A2761" w:rsidP="002A2761">
      <w:pPr>
        <w:pStyle w:val="a9"/>
        <w:numPr>
          <w:ilvl w:val="0"/>
          <w:numId w:val="11"/>
        </w:numPr>
        <w:spacing w:after="0"/>
        <w:jc w:val="both"/>
        <w:rPr>
          <w:sz w:val="24"/>
          <w:szCs w:val="24"/>
          <w:lang w:val="uk-UA"/>
        </w:rPr>
      </w:pPr>
      <w:r w:rsidRPr="002A2761">
        <w:rPr>
          <w:sz w:val="24"/>
          <w:szCs w:val="24"/>
          <w:lang w:val="uk-UA"/>
        </w:rPr>
        <w:t>. Від чого залежить кількість залишкового аустеніту при гартуванні?</w:t>
      </w:r>
    </w:p>
    <w:p w:rsidR="002A2761" w:rsidRPr="002A2761" w:rsidRDefault="002A2761" w:rsidP="002A2761">
      <w:pPr>
        <w:pStyle w:val="a9"/>
        <w:numPr>
          <w:ilvl w:val="0"/>
          <w:numId w:val="11"/>
        </w:numPr>
        <w:spacing w:after="0"/>
        <w:jc w:val="both"/>
        <w:rPr>
          <w:sz w:val="24"/>
          <w:szCs w:val="24"/>
          <w:lang w:val="uk-UA"/>
        </w:rPr>
      </w:pPr>
      <w:r w:rsidRPr="002A2761">
        <w:rPr>
          <w:sz w:val="24"/>
          <w:szCs w:val="24"/>
          <w:lang w:val="uk-UA"/>
        </w:rPr>
        <w:t xml:space="preserve"> До яких температур нагрівають сталі різного хімічного складу при гартуванні?</w:t>
      </w:r>
    </w:p>
    <w:p w:rsidR="002A2761" w:rsidRPr="002A2761" w:rsidRDefault="002A2761" w:rsidP="002A2761">
      <w:pPr>
        <w:pStyle w:val="a9"/>
        <w:numPr>
          <w:ilvl w:val="0"/>
          <w:numId w:val="11"/>
        </w:numPr>
        <w:spacing w:after="0"/>
        <w:jc w:val="both"/>
        <w:rPr>
          <w:sz w:val="24"/>
          <w:szCs w:val="24"/>
          <w:lang w:val="uk-UA"/>
        </w:rPr>
      </w:pPr>
      <w:r w:rsidRPr="002A2761">
        <w:rPr>
          <w:sz w:val="24"/>
          <w:szCs w:val="24"/>
          <w:lang w:val="uk-UA"/>
        </w:rPr>
        <w:t xml:space="preserve"> Які види відпуску існують?</w:t>
      </w:r>
    </w:p>
    <w:p w:rsidR="002A2761" w:rsidRDefault="002A2761" w:rsidP="002A2761">
      <w:pPr>
        <w:pStyle w:val="a9"/>
        <w:numPr>
          <w:ilvl w:val="0"/>
          <w:numId w:val="11"/>
        </w:numPr>
        <w:spacing w:after="0"/>
        <w:jc w:val="both"/>
        <w:rPr>
          <w:sz w:val="24"/>
          <w:szCs w:val="24"/>
          <w:lang w:val="uk-UA"/>
        </w:rPr>
      </w:pPr>
      <w:r w:rsidRPr="002A2761">
        <w:rPr>
          <w:sz w:val="24"/>
          <w:szCs w:val="24"/>
          <w:lang w:val="uk-UA"/>
        </w:rPr>
        <w:t xml:space="preserve"> Для яких сталей призначають низький, середній та високий відпуск?</w:t>
      </w:r>
    </w:p>
    <w:p w:rsidR="002A2761" w:rsidRDefault="002A2761" w:rsidP="002A2761">
      <w:pPr>
        <w:pStyle w:val="a9"/>
        <w:numPr>
          <w:ilvl w:val="0"/>
          <w:numId w:val="11"/>
        </w:numPr>
        <w:spacing w:after="0"/>
        <w:jc w:val="both"/>
        <w:rPr>
          <w:sz w:val="24"/>
          <w:szCs w:val="24"/>
          <w:lang w:val="uk-UA"/>
        </w:rPr>
      </w:pPr>
      <w:r>
        <w:rPr>
          <w:sz w:val="24"/>
          <w:szCs w:val="24"/>
          <w:lang w:val="uk-UA"/>
        </w:rPr>
        <w:t>Що означає термін «початкове зерно аустеніту»</w:t>
      </w:r>
    </w:p>
    <w:p w:rsidR="002A2761" w:rsidRDefault="002A2761" w:rsidP="002A2761">
      <w:pPr>
        <w:pStyle w:val="a9"/>
        <w:numPr>
          <w:ilvl w:val="0"/>
          <w:numId w:val="11"/>
        </w:numPr>
        <w:spacing w:after="0"/>
        <w:jc w:val="both"/>
        <w:rPr>
          <w:sz w:val="24"/>
          <w:szCs w:val="24"/>
          <w:lang w:val="uk-UA"/>
        </w:rPr>
      </w:pPr>
      <w:r>
        <w:rPr>
          <w:sz w:val="24"/>
          <w:szCs w:val="24"/>
          <w:lang w:val="uk-UA"/>
        </w:rPr>
        <w:t>З якої причини відбувається зростання аустенітного зерна при нагріві?</w:t>
      </w:r>
    </w:p>
    <w:p w:rsidR="006D679F" w:rsidRDefault="002A2761" w:rsidP="002A2761">
      <w:pPr>
        <w:pStyle w:val="a9"/>
        <w:numPr>
          <w:ilvl w:val="0"/>
          <w:numId w:val="11"/>
        </w:numPr>
        <w:spacing w:after="0"/>
        <w:jc w:val="both"/>
        <w:rPr>
          <w:sz w:val="24"/>
          <w:szCs w:val="24"/>
          <w:lang w:val="uk-UA"/>
        </w:rPr>
      </w:pPr>
      <w:r>
        <w:rPr>
          <w:sz w:val="24"/>
          <w:szCs w:val="24"/>
          <w:lang w:val="uk-UA"/>
        </w:rPr>
        <w:t xml:space="preserve">Які бувають типи сталей з точки зору спадковості </w:t>
      </w:r>
      <w:r w:rsidR="006D679F">
        <w:rPr>
          <w:sz w:val="24"/>
          <w:szCs w:val="24"/>
          <w:lang w:val="uk-UA"/>
        </w:rPr>
        <w:t>аустенітного зерна?</w:t>
      </w:r>
    </w:p>
    <w:p w:rsidR="002A2761" w:rsidRDefault="006D679F" w:rsidP="002A2761">
      <w:pPr>
        <w:pStyle w:val="a9"/>
        <w:numPr>
          <w:ilvl w:val="0"/>
          <w:numId w:val="11"/>
        </w:numPr>
        <w:spacing w:after="0"/>
        <w:jc w:val="both"/>
        <w:rPr>
          <w:sz w:val="24"/>
          <w:szCs w:val="24"/>
          <w:lang w:val="uk-UA"/>
        </w:rPr>
      </w:pPr>
      <w:r>
        <w:rPr>
          <w:sz w:val="24"/>
          <w:szCs w:val="24"/>
          <w:lang w:val="uk-UA"/>
        </w:rPr>
        <w:t>Що означає термін «спадкова зернистість»?</w:t>
      </w:r>
    </w:p>
    <w:p w:rsidR="006D679F" w:rsidRDefault="006D679F" w:rsidP="002A2761">
      <w:pPr>
        <w:pStyle w:val="a9"/>
        <w:numPr>
          <w:ilvl w:val="0"/>
          <w:numId w:val="11"/>
        </w:numPr>
        <w:spacing w:after="0"/>
        <w:jc w:val="both"/>
        <w:rPr>
          <w:sz w:val="24"/>
          <w:szCs w:val="24"/>
          <w:lang w:val="uk-UA"/>
        </w:rPr>
      </w:pPr>
      <w:r>
        <w:rPr>
          <w:sz w:val="24"/>
          <w:szCs w:val="24"/>
          <w:lang w:val="uk-UA"/>
        </w:rPr>
        <w:t xml:space="preserve">Що означає термін </w:t>
      </w:r>
      <w:r w:rsidR="00BA42D9">
        <w:rPr>
          <w:sz w:val="24"/>
          <w:szCs w:val="24"/>
          <w:lang w:val="uk-UA"/>
        </w:rPr>
        <w:t>«дійсне зерно»?</w:t>
      </w:r>
    </w:p>
    <w:p w:rsidR="00BA42D9" w:rsidRDefault="00BA42D9" w:rsidP="002A2761">
      <w:pPr>
        <w:pStyle w:val="a9"/>
        <w:numPr>
          <w:ilvl w:val="0"/>
          <w:numId w:val="11"/>
        </w:numPr>
        <w:spacing w:after="0"/>
        <w:jc w:val="both"/>
        <w:rPr>
          <w:sz w:val="24"/>
          <w:szCs w:val="24"/>
          <w:lang w:val="uk-UA"/>
        </w:rPr>
      </w:pPr>
      <w:r>
        <w:rPr>
          <w:sz w:val="24"/>
          <w:szCs w:val="24"/>
          <w:lang w:val="uk-UA"/>
        </w:rPr>
        <w:t>Яку структуру називають первинною, а яку вторинною?</w:t>
      </w:r>
    </w:p>
    <w:p w:rsidR="00BA42D9" w:rsidRDefault="00BA42D9" w:rsidP="002A2761">
      <w:pPr>
        <w:pStyle w:val="a9"/>
        <w:numPr>
          <w:ilvl w:val="0"/>
          <w:numId w:val="11"/>
        </w:numPr>
        <w:spacing w:after="0"/>
        <w:jc w:val="both"/>
        <w:rPr>
          <w:sz w:val="24"/>
          <w:szCs w:val="24"/>
          <w:lang w:val="uk-UA"/>
        </w:rPr>
      </w:pPr>
      <w:r>
        <w:rPr>
          <w:sz w:val="24"/>
          <w:szCs w:val="24"/>
          <w:lang w:val="uk-UA"/>
        </w:rPr>
        <w:t>Які структурні зміни в аустеніті викликає фазовий наклеп?</w:t>
      </w:r>
    </w:p>
    <w:p w:rsidR="00BA42D9" w:rsidRDefault="00BA42D9" w:rsidP="002A2761">
      <w:pPr>
        <w:pStyle w:val="a9"/>
        <w:numPr>
          <w:ilvl w:val="0"/>
          <w:numId w:val="11"/>
        </w:numPr>
        <w:spacing w:after="0"/>
        <w:jc w:val="both"/>
        <w:rPr>
          <w:sz w:val="24"/>
          <w:szCs w:val="24"/>
          <w:lang w:val="uk-UA"/>
        </w:rPr>
      </w:pPr>
      <w:r>
        <w:rPr>
          <w:sz w:val="24"/>
          <w:szCs w:val="24"/>
          <w:lang w:val="uk-UA"/>
        </w:rPr>
        <w:t xml:space="preserve">Яким чином розмір </w:t>
      </w:r>
      <w:proofErr w:type="spellStart"/>
      <w:r>
        <w:rPr>
          <w:sz w:val="24"/>
          <w:szCs w:val="24"/>
          <w:lang w:val="uk-UA"/>
        </w:rPr>
        <w:t>аустенитного</w:t>
      </w:r>
      <w:proofErr w:type="spellEnd"/>
      <w:r>
        <w:rPr>
          <w:sz w:val="24"/>
          <w:szCs w:val="24"/>
          <w:lang w:val="uk-UA"/>
        </w:rPr>
        <w:t xml:space="preserve"> зерна впливає на властивості сталі?</w:t>
      </w:r>
    </w:p>
    <w:p w:rsidR="00BA42D9" w:rsidRDefault="00BA42D9" w:rsidP="002A2761">
      <w:pPr>
        <w:pStyle w:val="a9"/>
        <w:numPr>
          <w:ilvl w:val="0"/>
          <w:numId w:val="11"/>
        </w:numPr>
        <w:spacing w:after="0"/>
        <w:jc w:val="both"/>
        <w:rPr>
          <w:sz w:val="24"/>
          <w:szCs w:val="24"/>
          <w:lang w:val="uk-UA"/>
        </w:rPr>
      </w:pPr>
      <w:r>
        <w:rPr>
          <w:sz w:val="24"/>
          <w:szCs w:val="24"/>
          <w:lang w:val="uk-UA"/>
        </w:rPr>
        <w:t xml:space="preserve">При яких умовах аустеніт перетворюється в </w:t>
      </w:r>
      <w:r w:rsidR="006C6A94">
        <w:rPr>
          <w:sz w:val="24"/>
          <w:szCs w:val="24"/>
          <w:lang w:val="uk-UA"/>
        </w:rPr>
        <w:t>перліт</w:t>
      </w:r>
      <w:r>
        <w:rPr>
          <w:sz w:val="24"/>
          <w:szCs w:val="24"/>
          <w:lang w:val="uk-UA"/>
        </w:rPr>
        <w:t>?</w:t>
      </w:r>
    </w:p>
    <w:p w:rsidR="00BA42D9" w:rsidRDefault="00BA42D9" w:rsidP="002A2761">
      <w:pPr>
        <w:pStyle w:val="a9"/>
        <w:numPr>
          <w:ilvl w:val="0"/>
          <w:numId w:val="11"/>
        </w:numPr>
        <w:spacing w:after="0"/>
        <w:jc w:val="both"/>
        <w:rPr>
          <w:sz w:val="24"/>
          <w:szCs w:val="24"/>
          <w:lang w:val="uk-UA"/>
        </w:rPr>
      </w:pPr>
      <w:r>
        <w:rPr>
          <w:sz w:val="24"/>
          <w:szCs w:val="24"/>
          <w:lang w:val="uk-UA"/>
        </w:rPr>
        <w:t>При яких умовах аустеніт перетворюється в бейніт?</w:t>
      </w:r>
    </w:p>
    <w:p w:rsidR="00BA42D9" w:rsidRDefault="00BA42D9" w:rsidP="002A2761">
      <w:pPr>
        <w:pStyle w:val="a9"/>
        <w:numPr>
          <w:ilvl w:val="0"/>
          <w:numId w:val="11"/>
        </w:numPr>
        <w:spacing w:after="0"/>
        <w:jc w:val="both"/>
        <w:rPr>
          <w:sz w:val="24"/>
          <w:szCs w:val="24"/>
          <w:lang w:val="uk-UA"/>
        </w:rPr>
      </w:pPr>
      <w:r>
        <w:rPr>
          <w:sz w:val="24"/>
          <w:szCs w:val="24"/>
          <w:lang w:val="uk-UA"/>
        </w:rPr>
        <w:t>При яких умовах аустеніт перетворюється мартенсит?</w:t>
      </w:r>
    </w:p>
    <w:p w:rsidR="00BA42D9" w:rsidRDefault="00BA42D9" w:rsidP="002A2761">
      <w:pPr>
        <w:pStyle w:val="a9"/>
        <w:numPr>
          <w:ilvl w:val="0"/>
          <w:numId w:val="11"/>
        </w:numPr>
        <w:spacing w:after="0"/>
        <w:jc w:val="both"/>
        <w:rPr>
          <w:sz w:val="24"/>
          <w:szCs w:val="24"/>
          <w:lang w:val="uk-UA"/>
        </w:rPr>
      </w:pPr>
      <w:r>
        <w:rPr>
          <w:sz w:val="24"/>
          <w:szCs w:val="24"/>
          <w:lang w:val="uk-UA"/>
        </w:rPr>
        <w:t xml:space="preserve">Які зміни структури і властивостей відбуваються при низькотемпературному відпалі? </w:t>
      </w:r>
    </w:p>
    <w:p w:rsidR="00BA42D9" w:rsidRDefault="00BA42D9" w:rsidP="002A2761">
      <w:pPr>
        <w:pStyle w:val="a9"/>
        <w:numPr>
          <w:ilvl w:val="0"/>
          <w:numId w:val="11"/>
        </w:numPr>
        <w:spacing w:after="0"/>
        <w:jc w:val="both"/>
        <w:rPr>
          <w:sz w:val="24"/>
          <w:szCs w:val="24"/>
          <w:lang w:val="uk-UA"/>
        </w:rPr>
      </w:pPr>
      <w:r>
        <w:rPr>
          <w:sz w:val="24"/>
          <w:szCs w:val="24"/>
          <w:lang w:val="uk-UA"/>
        </w:rPr>
        <w:t>Які зміни структури і властивостей відбуваються при високотемпературному відпалі?</w:t>
      </w:r>
    </w:p>
    <w:p w:rsidR="00BA42D9" w:rsidRDefault="00BA42D9" w:rsidP="002A2761">
      <w:pPr>
        <w:pStyle w:val="a9"/>
        <w:numPr>
          <w:ilvl w:val="0"/>
          <w:numId w:val="11"/>
        </w:numPr>
        <w:spacing w:after="0"/>
        <w:jc w:val="both"/>
        <w:rPr>
          <w:sz w:val="24"/>
          <w:szCs w:val="24"/>
          <w:lang w:val="uk-UA"/>
        </w:rPr>
      </w:pPr>
      <w:r>
        <w:rPr>
          <w:sz w:val="24"/>
          <w:szCs w:val="24"/>
          <w:lang w:val="uk-UA"/>
        </w:rPr>
        <w:t xml:space="preserve"> З яких причин в сталі утворюється смугаста структура сталі?</w:t>
      </w:r>
    </w:p>
    <w:p w:rsidR="00BA42D9" w:rsidRDefault="00BA42D9" w:rsidP="002A2761">
      <w:pPr>
        <w:pStyle w:val="a9"/>
        <w:numPr>
          <w:ilvl w:val="0"/>
          <w:numId w:val="11"/>
        </w:numPr>
        <w:spacing w:after="0"/>
        <w:jc w:val="both"/>
        <w:rPr>
          <w:sz w:val="24"/>
          <w:szCs w:val="24"/>
          <w:lang w:val="uk-UA"/>
        </w:rPr>
      </w:pPr>
      <w:r>
        <w:rPr>
          <w:sz w:val="24"/>
          <w:szCs w:val="24"/>
          <w:lang w:val="uk-UA"/>
        </w:rPr>
        <w:t>Як легування може впливати на критичну швидкість охолодження?</w:t>
      </w:r>
    </w:p>
    <w:p w:rsidR="006C6A94" w:rsidRDefault="006C6A94" w:rsidP="002A2761">
      <w:pPr>
        <w:pStyle w:val="a9"/>
        <w:numPr>
          <w:ilvl w:val="0"/>
          <w:numId w:val="11"/>
        </w:numPr>
        <w:spacing w:after="0"/>
        <w:jc w:val="both"/>
        <w:rPr>
          <w:sz w:val="24"/>
          <w:szCs w:val="24"/>
          <w:lang w:val="uk-UA"/>
        </w:rPr>
      </w:pPr>
      <w:r>
        <w:rPr>
          <w:sz w:val="24"/>
          <w:szCs w:val="24"/>
          <w:lang w:val="uk-UA"/>
        </w:rPr>
        <w:t xml:space="preserve">За яким механізмом відбувається </w:t>
      </w:r>
      <w:proofErr w:type="spellStart"/>
      <w:r>
        <w:rPr>
          <w:sz w:val="24"/>
          <w:szCs w:val="24"/>
          <w:lang w:val="uk-UA"/>
        </w:rPr>
        <w:t>бейнітне</w:t>
      </w:r>
      <w:proofErr w:type="spellEnd"/>
      <w:r>
        <w:rPr>
          <w:sz w:val="24"/>
          <w:szCs w:val="24"/>
          <w:lang w:val="uk-UA"/>
        </w:rPr>
        <w:t xml:space="preserve"> перетворення?</w:t>
      </w:r>
    </w:p>
    <w:p w:rsidR="006C6A94" w:rsidRDefault="006C6A94" w:rsidP="002A2761">
      <w:pPr>
        <w:pStyle w:val="a9"/>
        <w:numPr>
          <w:ilvl w:val="0"/>
          <w:numId w:val="11"/>
        </w:numPr>
        <w:spacing w:after="0"/>
        <w:jc w:val="both"/>
        <w:rPr>
          <w:sz w:val="24"/>
          <w:szCs w:val="24"/>
          <w:lang w:val="uk-UA"/>
        </w:rPr>
      </w:pPr>
      <w:r>
        <w:rPr>
          <w:sz w:val="24"/>
          <w:szCs w:val="24"/>
          <w:lang w:val="uk-UA"/>
        </w:rPr>
        <w:t>Як утворення бейніту впливає на властивості сталі?</w:t>
      </w:r>
    </w:p>
    <w:p w:rsidR="006C6A94" w:rsidRDefault="006C6A94" w:rsidP="006C6A94">
      <w:pPr>
        <w:pStyle w:val="a9"/>
        <w:numPr>
          <w:ilvl w:val="0"/>
          <w:numId w:val="11"/>
        </w:numPr>
        <w:spacing w:after="0"/>
        <w:jc w:val="both"/>
        <w:rPr>
          <w:sz w:val="24"/>
          <w:szCs w:val="24"/>
          <w:lang w:val="uk-UA"/>
        </w:rPr>
      </w:pPr>
      <w:r>
        <w:rPr>
          <w:sz w:val="24"/>
          <w:szCs w:val="24"/>
          <w:lang w:val="uk-UA"/>
        </w:rPr>
        <w:t>Як утворення мартенситу впливає на властивості сталі?</w:t>
      </w:r>
    </w:p>
    <w:p w:rsidR="006C6A94" w:rsidRDefault="006C6A94" w:rsidP="006C6A94">
      <w:pPr>
        <w:pStyle w:val="a9"/>
        <w:numPr>
          <w:ilvl w:val="0"/>
          <w:numId w:val="11"/>
        </w:numPr>
        <w:spacing w:after="0"/>
        <w:jc w:val="both"/>
        <w:rPr>
          <w:sz w:val="24"/>
          <w:szCs w:val="24"/>
          <w:lang w:val="uk-UA"/>
        </w:rPr>
      </w:pPr>
      <w:r>
        <w:rPr>
          <w:sz w:val="24"/>
          <w:szCs w:val="24"/>
          <w:lang w:val="uk-UA"/>
        </w:rPr>
        <w:t>Яким чином можна зменшити кількість залишкового аустеніту в структурі сталі?</w:t>
      </w:r>
    </w:p>
    <w:p w:rsidR="006C6A94" w:rsidRPr="006C6A94" w:rsidRDefault="006C6A94" w:rsidP="006C6A94">
      <w:pPr>
        <w:pStyle w:val="a9"/>
        <w:numPr>
          <w:ilvl w:val="0"/>
          <w:numId w:val="11"/>
        </w:numPr>
        <w:spacing w:after="0"/>
        <w:jc w:val="both"/>
        <w:rPr>
          <w:sz w:val="24"/>
          <w:szCs w:val="24"/>
          <w:lang w:val="uk-UA"/>
        </w:rPr>
      </w:pPr>
      <w:r>
        <w:rPr>
          <w:sz w:val="24"/>
          <w:szCs w:val="24"/>
          <w:lang w:val="uk-UA"/>
        </w:rPr>
        <w:t>Які перетворення відбуваються при нагріві сталі вище т.</w:t>
      </w:r>
      <w:r w:rsidRPr="006C6A94">
        <w:rPr>
          <w:b/>
          <w:sz w:val="24"/>
          <w:szCs w:val="24"/>
          <w:lang w:val="uk-UA"/>
        </w:rPr>
        <w:t>А</w:t>
      </w:r>
      <w:r w:rsidRPr="006C6A94">
        <w:rPr>
          <w:b/>
          <w:sz w:val="24"/>
          <w:szCs w:val="24"/>
          <w:vertAlign w:val="subscript"/>
          <w:lang w:val="uk-UA"/>
        </w:rPr>
        <w:t>3</w:t>
      </w:r>
      <w:r w:rsidRPr="006C6A94">
        <w:rPr>
          <w:sz w:val="24"/>
          <w:szCs w:val="24"/>
          <w:lang w:val="uk-UA"/>
        </w:rPr>
        <w:t>?</w:t>
      </w:r>
    </w:p>
    <w:p w:rsidR="006C6A94" w:rsidRPr="006C6A94" w:rsidRDefault="006C6A94" w:rsidP="006C6A94">
      <w:pPr>
        <w:pStyle w:val="a9"/>
        <w:numPr>
          <w:ilvl w:val="0"/>
          <w:numId w:val="11"/>
        </w:numPr>
        <w:spacing w:after="0"/>
        <w:jc w:val="both"/>
        <w:rPr>
          <w:sz w:val="24"/>
          <w:szCs w:val="24"/>
          <w:lang w:val="uk-UA"/>
        </w:rPr>
      </w:pPr>
      <w:r>
        <w:rPr>
          <w:sz w:val="24"/>
          <w:szCs w:val="24"/>
          <w:lang w:val="uk-UA"/>
        </w:rPr>
        <w:t>Які перетворення відбуваються при нагріві сталі вище т.</w:t>
      </w:r>
      <w:r w:rsidRPr="006C6A94">
        <w:rPr>
          <w:b/>
          <w:sz w:val="24"/>
          <w:szCs w:val="24"/>
          <w:lang w:val="uk-UA"/>
        </w:rPr>
        <w:t>А</w:t>
      </w:r>
      <w:r>
        <w:rPr>
          <w:b/>
          <w:sz w:val="24"/>
          <w:szCs w:val="24"/>
          <w:vertAlign w:val="subscript"/>
          <w:lang w:val="uk-UA"/>
        </w:rPr>
        <w:t>1</w:t>
      </w:r>
      <w:r w:rsidRPr="006C6A94">
        <w:rPr>
          <w:b/>
          <w:sz w:val="24"/>
          <w:szCs w:val="24"/>
          <w:lang w:val="uk-UA"/>
        </w:rPr>
        <w:t>?</w:t>
      </w:r>
    </w:p>
    <w:p w:rsidR="006C6A94" w:rsidRDefault="006C6A94" w:rsidP="006C6A94">
      <w:pPr>
        <w:pStyle w:val="a9"/>
        <w:spacing w:after="0"/>
        <w:ind w:left="360"/>
        <w:jc w:val="both"/>
        <w:rPr>
          <w:sz w:val="24"/>
          <w:szCs w:val="24"/>
          <w:lang w:val="uk-UA"/>
        </w:rPr>
      </w:pPr>
    </w:p>
    <w:p w:rsidR="00697843" w:rsidRPr="00AE2545" w:rsidRDefault="00697843" w:rsidP="00697843">
      <w:pPr>
        <w:spacing w:after="0" w:line="240" w:lineRule="auto"/>
        <w:jc w:val="center"/>
        <w:rPr>
          <w:rFonts w:eastAsia="Times New Roman"/>
          <w:b/>
          <w:sz w:val="24"/>
          <w:szCs w:val="24"/>
          <w:lang w:val="uk-UA" w:eastAsia="ru-RU"/>
        </w:rPr>
      </w:pPr>
      <w:r w:rsidRPr="00AE2545">
        <w:rPr>
          <w:rFonts w:eastAsia="Times New Roman"/>
          <w:b/>
          <w:sz w:val="24"/>
          <w:szCs w:val="24"/>
          <w:lang w:val="uk-UA" w:eastAsia="ru-RU"/>
        </w:rPr>
        <w:t>4.МЕТОДИЧНІ ВКАЗІВКИ ДО ЛАБОРАТОРНИХ ЗАНЯТЬ.</w:t>
      </w:r>
    </w:p>
    <w:p w:rsidR="006C6A94" w:rsidRDefault="006C6A94" w:rsidP="00697843">
      <w:pPr>
        <w:spacing w:after="0" w:line="240" w:lineRule="auto"/>
        <w:rPr>
          <w:b/>
          <w:bCs/>
          <w:lang w:val="uk-UA"/>
        </w:rPr>
      </w:pPr>
    </w:p>
    <w:p w:rsidR="006C6A94" w:rsidRDefault="006C6A94" w:rsidP="00697843">
      <w:pPr>
        <w:spacing w:after="0" w:line="240" w:lineRule="auto"/>
        <w:rPr>
          <w:b/>
          <w:bCs/>
          <w:lang w:val="uk-UA"/>
        </w:rPr>
      </w:pPr>
      <w:r w:rsidRPr="00807770">
        <w:rPr>
          <w:b/>
          <w:bCs/>
          <w:lang w:val="uk-UA"/>
        </w:rPr>
        <w:t>Дослідження структури та властивостей вуглецевих конструкційних сталей після термічної обробки.</w:t>
      </w:r>
    </w:p>
    <w:p w:rsidR="006C6A94" w:rsidRDefault="006C6A94" w:rsidP="00697843">
      <w:pPr>
        <w:spacing w:after="0" w:line="240" w:lineRule="auto"/>
        <w:rPr>
          <w:rFonts w:eastAsia="Times New Roman"/>
          <w:sz w:val="24"/>
          <w:szCs w:val="24"/>
          <w:lang w:val="uk-UA" w:eastAsia="ru-RU"/>
        </w:rPr>
      </w:pPr>
      <w:r w:rsidRPr="00807770">
        <w:rPr>
          <w:b/>
          <w:bCs/>
          <w:lang w:val="uk-UA"/>
        </w:rPr>
        <w:t>Дослідження структури та властивостей легованих конструкційних сталей різного призначення.</w:t>
      </w:r>
    </w:p>
    <w:p w:rsidR="00697843" w:rsidRPr="001D744D" w:rsidRDefault="00697843" w:rsidP="00697843">
      <w:pPr>
        <w:spacing w:after="0" w:line="240" w:lineRule="auto"/>
        <w:jc w:val="center"/>
        <w:rPr>
          <w:rFonts w:eastAsia="Times New Roman"/>
          <w:b/>
          <w:sz w:val="24"/>
          <w:szCs w:val="24"/>
          <w:lang w:val="uk-UA" w:eastAsia="ru-RU"/>
        </w:rPr>
      </w:pPr>
      <w:r w:rsidRPr="001D744D">
        <w:rPr>
          <w:rFonts w:eastAsia="Times New Roman"/>
          <w:b/>
          <w:sz w:val="24"/>
          <w:szCs w:val="24"/>
          <w:lang w:val="uk-UA" w:eastAsia="ru-RU"/>
        </w:rPr>
        <w:t>Лабораторна робота№1</w:t>
      </w:r>
    </w:p>
    <w:p w:rsidR="00697843" w:rsidRDefault="00697843" w:rsidP="00697843">
      <w:pPr>
        <w:spacing w:after="0" w:line="240" w:lineRule="auto"/>
        <w:jc w:val="center"/>
        <w:rPr>
          <w:rFonts w:eastAsia="Times New Roman"/>
          <w:b/>
          <w:sz w:val="24"/>
          <w:szCs w:val="24"/>
          <w:lang w:val="uk-UA" w:eastAsia="ru-RU"/>
        </w:rPr>
      </w:pPr>
      <w:r w:rsidRPr="001D744D">
        <w:rPr>
          <w:rFonts w:eastAsia="Times New Roman"/>
          <w:b/>
          <w:sz w:val="24"/>
          <w:szCs w:val="24"/>
          <w:lang w:val="uk-UA" w:eastAsia="ru-RU"/>
        </w:rPr>
        <w:t>«</w:t>
      </w:r>
      <w:r w:rsidR="006C6A94" w:rsidRPr="00807770">
        <w:rPr>
          <w:b/>
          <w:bCs/>
          <w:lang w:val="uk-UA"/>
        </w:rPr>
        <w:t xml:space="preserve">Дослідження особливостей макроструктури виливків, фасонних відливок та деформованих заготівок з конструкційних </w:t>
      </w:r>
      <w:r w:rsidR="006C6A94">
        <w:rPr>
          <w:b/>
          <w:bCs/>
          <w:lang w:val="uk-UA"/>
        </w:rPr>
        <w:t>сталей різного складу та якості</w:t>
      </w:r>
      <w:r w:rsidRPr="001D744D">
        <w:rPr>
          <w:rFonts w:eastAsia="Times New Roman"/>
          <w:b/>
          <w:sz w:val="24"/>
          <w:szCs w:val="24"/>
          <w:lang w:val="uk-UA" w:eastAsia="ru-RU"/>
        </w:rPr>
        <w:t>»</w:t>
      </w:r>
    </w:p>
    <w:p w:rsidR="00697843" w:rsidRPr="003E2B27" w:rsidRDefault="00697843" w:rsidP="00697843">
      <w:pPr>
        <w:spacing w:after="0" w:line="240" w:lineRule="auto"/>
        <w:jc w:val="center"/>
        <w:rPr>
          <w:rFonts w:eastAsia="Times New Roman"/>
          <w:b/>
          <w:sz w:val="24"/>
          <w:szCs w:val="24"/>
          <w:lang w:val="uk-UA" w:eastAsia="ru-RU"/>
        </w:rPr>
      </w:pPr>
    </w:p>
    <w:p w:rsidR="0037489E" w:rsidRDefault="0037489E" w:rsidP="0037489E">
      <w:pPr>
        <w:spacing w:after="0" w:line="240" w:lineRule="auto"/>
        <w:jc w:val="center"/>
        <w:rPr>
          <w:rFonts w:eastAsia="Times New Roman"/>
          <w:b/>
          <w:sz w:val="24"/>
          <w:szCs w:val="24"/>
          <w:lang w:val="uk-UA" w:eastAsia="ru-RU"/>
        </w:rPr>
      </w:pPr>
    </w:p>
    <w:p w:rsidR="00407C76" w:rsidRDefault="00407C76" w:rsidP="00407C76">
      <w:pPr>
        <w:spacing w:after="0" w:line="240" w:lineRule="auto"/>
        <w:jc w:val="both"/>
        <w:rPr>
          <w:rFonts w:eastAsia="TimesNewRoman,Bold"/>
          <w:bCs/>
          <w:u w:val="single"/>
          <w:lang w:val="uk-UA"/>
        </w:rPr>
      </w:pPr>
      <w:r w:rsidRPr="003E2B27">
        <w:rPr>
          <w:rFonts w:eastAsia="TimesNewRoman,Bold"/>
          <w:bCs/>
          <w:u w:val="single"/>
          <w:lang w:val="uk-UA"/>
        </w:rPr>
        <w:t>Мета:</w:t>
      </w:r>
      <w:r w:rsidRPr="00407C76">
        <w:rPr>
          <w:rFonts w:eastAsia="TimesNewRoman,Bold"/>
          <w:bCs/>
          <w:lang w:val="uk-UA"/>
        </w:rPr>
        <w:t xml:space="preserve">Визначити особливості, </w:t>
      </w:r>
      <w:r>
        <w:rPr>
          <w:rFonts w:eastAsia="TimesNewRoman,Bold"/>
          <w:bCs/>
          <w:lang w:val="uk-UA"/>
        </w:rPr>
        <w:t>недоліки та переваги макроструктури виливків різного способу розкислення та виробництва.</w:t>
      </w:r>
    </w:p>
    <w:p w:rsidR="0037489E" w:rsidRDefault="00407C76" w:rsidP="00407C76">
      <w:pPr>
        <w:spacing w:after="0" w:line="240" w:lineRule="auto"/>
        <w:jc w:val="both"/>
        <w:rPr>
          <w:rFonts w:eastAsia="TimesNewRoman,Bold"/>
          <w:bCs/>
          <w:lang w:val="uk-UA"/>
        </w:rPr>
      </w:pPr>
      <w:r w:rsidRPr="00AA146F">
        <w:rPr>
          <w:rFonts w:eastAsia="TimesNewRoman,Bold"/>
          <w:bCs/>
          <w:u w:val="single"/>
          <w:lang w:val="uk-UA"/>
        </w:rPr>
        <w:t xml:space="preserve">Термін виконання </w:t>
      </w:r>
      <w:r>
        <w:rPr>
          <w:rFonts w:eastAsia="TimesNewRoman,Bold"/>
          <w:bCs/>
          <w:lang w:val="uk-UA"/>
        </w:rPr>
        <w:t>- 1</w:t>
      </w:r>
      <w:r w:rsidRPr="003E2B27">
        <w:rPr>
          <w:rFonts w:eastAsia="TimesNewRoman,Bold"/>
          <w:bCs/>
          <w:lang w:val="uk-UA"/>
        </w:rPr>
        <w:t xml:space="preserve"> годин</w:t>
      </w:r>
      <w:r>
        <w:rPr>
          <w:rFonts w:eastAsia="TimesNewRoman,Bold"/>
          <w:bCs/>
          <w:lang w:val="uk-UA"/>
        </w:rPr>
        <w:t>а</w:t>
      </w:r>
    </w:p>
    <w:p w:rsidR="00407C76" w:rsidRDefault="00407C76" w:rsidP="00407C76">
      <w:pPr>
        <w:autoSpaceDE w:val="0"/>
        <w:autoSpaceDN w:val="0"/>
        <w:adjustRightInd w:val="0"/>
        <w:spacing w:after="0" w:line="240" w:lineRule="auto"/>
        <w:jc w:val="both"/>
        <w:rPr>
          <w:rFonts w:eastAsia="TimesNewRoman,Bold"/>
          <w:bCs/>
          <w:u w:val="single"/>
          <w:lang w:val="uk-UA"/>
        </w:rPr>
      </w:pPr>
      <w:r w:rsidRPr="003E2B27">
        <w:rPr>
          <w:rFonts w:eastAsia="TimesNewRoman,Bold"/>
          <w:bCs/>
          <w:u w:val="single"/>
          <w:lang w:val="uk-UA"/>
        </w:rPr>
        <w:t>Порядок виконання роботи. Завдання</w:t>
      </w:r>
      <w:r>
        <w:rPr>
          <w:rFonts w:eastAsia="TimesNewRoman,Bold"/>
          <w:bCs/>
          <w:u w:val="single"/>
          <w:lang w:val="uk-UA"/>
        </w:rPr>
        <w:t>:</w:t>
      </w:r>
    </w:p>
    <w:p w:rsidR="00407C76" w:rsidRDefault="00407C76" w:rsidP="00407C76">
      <w:pPr>
        <w:autoSpaceDE w:val="0"/>
        <w:autoSpaceDN w:val="0"/>
        <w:adjustRightInd w:val="0"/>
        <w:spacing w:after="0" w:line="240" w:lineRule="auto"/>
        <w:jc w:val="both"/>
        <w:rPr>
          <w:rFonts w:eastAsia="TimesNewRoman,Bold"/>
          <w:bCs/>
          <w:u w:val="single"/>
          <w:lang w:val="uk-UA"/>
        </w:rPr>
      </w:pPr>
    </w:p>
    <w:p w:rsidR="00407C76" w:rsidRDefault="00407C76" w:rsidP="00407C76">
      <w:pPr>
        <w:pStyle w:val="a9"/>
        <w:numPr>
          <w:ilvl w:val="0"/>
          <w:numId w:val="12"/>
        </w:numPr>
        <w:spacing w:after="0" w:line="240" w:lineRule="auto"/>
        <w:jc w:val="both"/>
        <w:rPr>
          <w:sz w:val="24"/>
          <w:szCs w:val="24"/>
          <w:lang w:val="uk-UA"/>
        </w:rPr>
      </w:pPr>
      <w:r>
        <w:rPr>
          <w:sz w:val="24"/>
          <w:szCs w:val="24"/>
          <w:lang w:val="uk-UA"/>
        </w:rPr>
        <w:t>Намалювати схематично макроструктуру виливка, що містить 3 структурні зони.</w:t>
      </w:r>
    </w:p>
    <w:p w:rsidR="00407C76" w:rsidRDefault="00407C76" w:rsidP="00407C76">
      <w:pPr>
        <w:pStyle w:val="a9"/>
        <w:numPr>
          <w:ilvl w:val="0"/>
          <w:numId w:val="12"/>
        </w:numPr>
        <w:spacing w:after="0" w:line="240" w:lineRule="auto"/>
        <w:jc w:val="both"/>
        <w:rPr>
          <w:sz w:val="24"/>
          <w:szCs w:val="24"/>
          <w:lang w:val="uk-UA"/>
        </w:rPr>
      </w:pPr>
      <w:r>
        <w:rPr>
          <w:sz w:val="24"/>
          <w:szCs w:val="24"/>
          <w:lang w:val="uk-UA"/>
        </w:rPr>
        <w:t>Описати процеси, що відбуваються при різних методах розкислення сталі.</w:t>
      </w:r>
    </w:p>
    <w:p w:rsidR="00407C76" w:rsidRDefault="00407C76" w:rsidP="00407C76">
      <w:pPr>
        <w:pStyle w:val="a9"/>
        <w:numPr>
          <w:ilvl w:val="0"/>
          <w:numId w:val="12"/>
        </w:numPr>
        <w:spacing w:after="0" w:line="240" w:lineRule="auto"/>
        <w:jc w:val="both"/>
        <w:rPr>
          <w:sz w:val="24"/>
          <w:szCs w:val="24"/>
          <w:lang w:val="uk-UA"/>
        </w:rPr>
      </w:pPr>
      <w:r>
        <w:rPr>
          <w:sz w:val="24"/>
          <w:szCs w:val="24"/>
          <w:lang w:val="uk-UA"/>
        </w:rPr>
        <w:t xml:space="preserve">Намалювати схематично структуру виливків кип’ячої, </w:t>
      </w:r>
      <w:proofErr w:type="spellStart"/>
      <w:r>
        <w:rPr>
          <w:sz w:val="24"/>
          <w:szCs w:val="24"/>
          <w:lang w:val="uk-UA"/>
        </w:rPr>
        <w:t>напівспокійної</w:t>
      </w:r>
      <w:proofErr w:type="spellEnd"/>
      <w:r>
        <w:rPr>
          <w:sz w:val="24"/>
          <w:szCs w:val="24"/>
          <w:lang w:val="uk-UA"/>
        </w:rPr>
        <w:t xml:space="preserve"> та спокійної сталей.</w:t>
      </w:r>
    </w:p>
    <w:p w:rsidR="00407C76" w:rsidRDefault="00407C76" w:rsidP="00407C76">
      <w:pPr>
        <w:pStyle w:val="a9"/>
        <w:numPr>
          <w:ilvl w:val="0"/>
          <w:numId w:val="12"/>
        </w:numPr>
        <w:spacing w:after="0" w:line="240" w:lineRule="auto"/>
        <w:jc w:val="both"/>
        <w:rPr>
          <w:sz w:val="24"/>
          <w:szCs w:val="24"/>
          <w:lang w:val="uk-UA"/>
        </w:rPr>
      </w:pPr>
      <w:r>
        <w:rPr>
          <w:sz w:val="24"/>
          <w:szCs w:val="24"/>
          <w:lang w:val="uk-UA"/>
        </w:rPr>
        <w:t xml:space="preserve">Описати недоліки та переваги будови виливків кип’ячої, </w:t>
      </w:r>
      <w:proofErr w:type="spellStart"/>
      <w:r>
        <w:rPr>
          <w:sz w:val="24"/>
          <w:szCs w:val="24"/>
          <w:lang w:val="uk-UA"/>
        </w:rPr>
        <w:t>напівспокійної</w:t>
      </w:r>
      <w:proofErr w:type="spellEnd"/>
      <w:r>
        <w:rPr>
          <w:sz w:val="24"/>
          <w:szCs w:val="24"/>
          <w:lang w:val="uk-UA"/>
        </w:rPr>
        <w:t xml:space="preserve"> та спокійної сталей, а також в яких випадках їх застосовують.</w:t>
      </w:r>
    </w:p>
    <w:p w:rsidR="00407C76" w:rsidRDefault="00407C76" w:rsidP="00407C76">
      <w:pPr>
        <w:spacing w:after="0" w:line="240" w:lineRule="auto"/>
        <w:ind w:left="360"/>
        <w:jc w:val="both"/>
        <w:rPr>
          <w:b/>
          <w:sz w:val="24"/>
          <w:szCs w:val="24"/>
          <w:lang w:val="uk-UA"/>
        </w:rPr>
      </w:pPr>
    </w:p>
    <w:p w:rsidR="00407C76" w:rsidRDefault="00407C76" w:rsidP="00407C76">
      <w:pPr>
        <w:spacing w:after="0" w:line="240" w:lineRule="auto"/>
        <w:ind w:left="360"/>
        <w:jc w:val="both"/>
        <w:rPr>
          <w:b/>
          <w:sz w:val="24"/>
          <w:szCs w:val="24"/>
          <w:lang w:val="uk-UA"/>
        </w:rPr>
      </w:pPr>
      <w:r w:rsidRPr="00407C76">
        <w:rPr>
          <w:b/>
          <w:sz w:val="24"/>
          <w:szCs w:val="24"/>
          <w:lang w:val="uk-UA"/>
        </w:rPr>
        <w:t>Звіт</w:t>
      </w:r>
    </w:p>
    <w:p w:rsidR="00407C76" w:rsidRDefault="00953E10" w:rsidP="00407C76">
      <w:pPr>
        <w:pStyle w:val="a9"/>
        <w:numPr>
          <w:ilvl w:val="0"/>
          <w:numId w:val="13"/>
        </w:numPr>
        <w:spacing w:after="0" w:line="240" w:lineRule="auto"/>
        <w:jc w:val="both"/>
        <w:rPr>
          <w:sz w:val="24"/>
          <w:szCs w:val="24"/>
          <w:lang w:val="uk-UA"/>
        </w:rPr>
      </w:pPr>
      <w:r w:rsidRPr="00953E10">
        <w:rPr>
          <w:sz w:val="24"/>
          <w:szCs w:val="24"/>
          <w:lang w:val="uk-UA"/>
        </w:rPr>
        <w:t xml:space="preserve">Схема </w:t>
      </w:r>
      <w:r>
        <w:rPr>
          <w:sz w:val="24"/>
          <w:szCs w:val="24"/>
          <w:lang w:val="uk-UA"/>
        </w:rPr>
        <w:t>макроструктури виливка з усіма структурними зонами.</w:t>
      </w:r>
    </w:p>
    <w:p w:rsidR="00953E10" w:rsidRDefault="00953E10" w:rsidP="00407C76">
      <w:pPr>
        <w:pStyle w:val="a9"/>
        <w:numPr>
          <w:ilvl w:val="0"/>
          <w:numId w:val="13"/>
        </w:numPr>
        <w:spacing w:after="0" w:line="240" w:lineRule="auto"/>
        <w:jc w:val="both"/>
        <w:rPr>
          <w:sz w:val="24"/>
          <w:szCs w:val="24"/>
          <w:lang w:val="uk-UA"/>
        </w:rPr>
      </w:pPr>
      <w:r>
        <w:rPr>
          <w:sz w:val="24"/>
          <w:szCs w:val="24"/>
          <w:lang w:val="uk-UA"/>
        </w:rPr>
        <w:t>.</w:t>
      </w:r>
      <w:r w:rsidRPr="00953E10">
        <w:rPr>
          <w:sz w:val="24"/>
          <w:szCs w:val="24"/>
          <w:lang w:val="uk-UA"/>
        </w:rPr>
        <w:t xml:space="preserve"> Схем</w:t>
      </w:r>
      <w:r>
        <w:rPr>
          <w:sz w:val="24"/>
          <w:szCs w:val="24"/>
          <w:lang w:val="uk-UA"/>
        </w:rPr>
        <w:t xml:space="preserve">и </w:t>
      </w:r>
      <w:proofErr w:type="spellStart"/>
      <w:r>
        <w:rPr>
          <w:sz w:val="24"/>
          <w:szCs w:val="24"/>
          <w:lang w:val="uk-UA"/>
        </w:rPr>
        <w:t>макроструктуривиливків</w:t>
      </w:r>
      <w:proofErr w:type="spellEnd"/>
      <w:r>
        <w:rPr>
          <w:sz w:val="24"/>
          <w:szCs w:val="24"/>
          <w:lang w:val="uk-UA"/>
        </w:rPr>
        <w:t xml:space="preserve"> кип’ячої, </w:t>
      </w:r>
      <w:proofErr w:type="spellStart"/>
      <w:r>
        <w:rPr>
          <w:sz w:val="24"/>
          <w:szCs w:val="24"/>
          <w:lang w:val="uk-UA"/>
        </w:rPr>
        <w:t>напівспокійної</w:t>
      </w:r>
      <w:proofErr w:type="spellEnd"/>
      <w:r>
        <w:rPr>
          <w:sz w:val="24"/>
          <w:szCs w:val="24"/>
          <w:lang w:val="uk-UA"/>
        </w:rPr>
        <w:t xml:space="preserve"> та спокійної сталей.</w:t>
      </w:r>
    </w:p>
    <w:p w:rsidR="00953E10" w:rsidRPr="00953E10" w:rsidRDefault="00953E10" w:rsidP="00953E10">
      <w:pPr>
        <w:pStyle w:val="a9"/>
        <w:numPr>
          <w:ilvl w:val="0"/>
          <w:numId w:val="13"/>
        </w:numPr>
        <w:spacing w:after="0" w:line="240" w:lineRule="auto"/>
        <w:jc w:val="both"/>
        <w:rPr>
          <w:sz w:val="24"/>
          <w:szCs w:val="24"/>
          <w:lang w:val="uk-UA"/>
        </w:rPr>
      </w:pPr>
      <w:r w:rsidRPr="00953E10">
        <w:rPr>
          <w:sz w:val="24"/>
          <w:szCs w:val="24"/>
          <w:lang w:val="uk-UA"/>
        </w:rPr>
        <w:t>Описання</w:t>
      </w:r>
      <w:r>
        <w:rPr>
          <w:sz w:val="24"/>
          <w:szCs w:val="24"/>
          <w:lang w:val="uk-UA"/>
        </w:rPr>
        <w:t xml:space="preserve"> методів розкислення сталей.</w:t>
      </w:r>
    </w:p>
    <w:p w:rsidR="00953E10" w:rsidRPr="00953E10" w:rsidRDefault="00953E10" w:rsidP="00953E10">
      <w:pPr>
        <w:pStyle w:val="a9"/>
        <w:numPr>
          <w:ilvl w:val="0"/>
          <w:numId w:val="13"/>
        </w:numPr>
        <w:spacing w:after="0" w:line="240" w:lineRule="auto"/>
        <w:jc w:val="both"/>
        <w:rPr>
          <w:sz w:val="24"/>
          <w:szCs w:val="24"/>
          <w:lang w:val="uk-UA"/>
        </w:rPr>
      </w:pPr>
      <w:r w:rsidRPr="00953E10">
        <w:rPr>
          <w:sz w:val="24"/>
          <w:szCs w:val="24"/>
          <w:lang w:val="uk-UA"/>
        </w:rPr>
        <w:t xml:space="preserve">Описання недоліків та переваг будови виливків кип’ячої, </w:t>
      </w:r>
      <w:proofErr w:type="spellStart"/>
      <w:r w:rsidRPr="00953E10">
        <w:rPr>
          <w:sz w:val="24"/>
          <w:szCs w:val="24"/>
          <w:lang w:val="uk-UA"/>
        </w:rPr>
        <w:t>напівспокійної</w:t>
      </w:r>
      <w:proofErr w:type="spellEnd"/>
      <w:r w:rsidRPr="00953E10">
        <w:rPr>
          <w:sz w:val="24"/>
          <w:szCs w:val="24"/>
          <w:lang w:val="uk-UA"/>
        </w:rPr>
        <w:t xml:space="preserve"> та спокійної сталей</w:t>
      </w:r>
    </w:p>
    <w:p w:rsidR="0037489E" w:rsidRDefault="00953E10" w:rsidP="0037489E">
      <w:pPr>
        <w:spacing w:after="0" w:line="240" w:lineRule="auto"/>
        <w:jc w:val="center"/>
        <w:rPr>
          <w:rFonts w:eastAsia="Times New Roman"/>
          <w:b/>
          <w:sz w:val="24"/>
          <w:szCs w:val="24"/>
          <w:lang w:val="uk-UA" w:eastAsia="ru-RU"/>
        </w:rPr>
      </w:pPr>
      <w:r w:rsidRPr="001D744D">
        <w:rPr>
          <w:rFonts w:eastAsia="Times New Roman"/>
          <w:b/>
          <w:sz w:val="24"/>
          <w:szCs w:val="24"/>
          <w:lang w:val="uk-UA" w:eastAsia="ru-RU"/>
        </w:rPr>
        <w:t>Лабораторна робота№</w:t>
      </w:r>
      <w:r>
        <w:rPr>
          <w:rFonts w:eastAsia="Times New Roman"/>
          <w:b/>
          <w:sz w:val="24"/>
          <w:szCs w:val="24"/>
          <w:lang w:val="uk-UA" w:eastAsia="ru-RU"/>
        </w:rPr>
        <w:t>2</w:t>
      </w:r>
    </w:p>
    <w:p w:rsidR="00953E10" w:rsidRDefault="00186457" w:rsidP="00953E10">
      <w:pPr>
        <w:spacing w:after="0" w:line="240" w:lineRule="auto"/>
        <w:rPr>
          <w:b/>
          <w:bCs/>
          <w:lang w:val="uk-UA"/>
        </w:rPr>
      </w:pPr>
      <w:r>
        <w:rPr>
          <w:b/>
          <w:bCs/>
          <w:lang w:val="uk-UA"/>
        </w:rPr>
        <w:t>«</w:t>
      </w:r>
      <w:r w:rsidR="00953E10" w:rsidRPr="00807770">
        <w:rPr>
          <w:b/>
          <w:bCs/>
          <w:lang w:val="uk-UA"/>
        </w:rPr>
        <w:t>Дослідження первинної структури конструкційних сталей після кристалізації та відпалу</w:t>
      </w:r>
      <w:r>
        <w:rPr>
          <w:b/>
          <w:bCs/>
          <w:lang w:val="uk-UA"/>
        </w:rPr>
        <w:t>»</w:t>
      </w:r>
    </w:p>
    <w:p w:rsidR="00953E10" w:rsidRDefault="00953E10" w:rsidP="00953E10">
      <w:pPr>
        <w:autoSpaceDE w:val="0"/>
        <w:autoSpaceDN w:val="0"/>
        <w:adjustRightInd w:val="0"/>
        <w:spacing w:after="0" w:line="240" w:lineRule="auto"/>
        <w:ind w:firstLine="709"/>
        <w:jc w:val="both"/>
        <w:rPr>
          <w:rFonts w:eastAsia="TimesNewRoman,Bold"/>
          <w:bCs/>
          <w:u w:val="single"/>
          <w:lang w:val="uk-UA"/>
        </w:rPr>
      </w:pPr>
      <w:r w:rsidRPr="003E2B27">
        <w:rPr>
          <w:rFonts w:eastAsia="TimesNewRoman,Bold"/>
          <w:bCs/>
          <w:u w:val="single"/>
          <w:lang w:val="uk-UA"/>
        </w:rPr>
        <w:t>Мета:</w:t>
      </w:r>
      <w:r>
        <w:rPr>
          <w:rFonts w:eastAsia="TimesNewRoman,Bold"/>
          <w:bCs/>
          <w:u w:val="single"/>
          <w:lang w:val="uk-UA"/>
        </w:rPr>
        <w:t xml:space="preserve"> Вивчення структури </w:t>
      </w:r>
      <w:proofErr w:type="spellStart"/>
      <w:r>
        <w:rPr>
          <w:rFonts w:eastAsia="TimesNewRoman,Bold"/>
          <w:bCs/>
          <w:u w:val="single"/>
          <w:lang w:val="uk-UA"/>
        </w:rPr>
        <w:t>низько-</w:t>
      </w:r>
      <w:proofErr w:type="spellEnd"/>
      <w:r>
        <w:rPr>
          <w:rFonts w:eastAsia="TimesNewRoman,Bold"/>
          <w:bCs/>
          <w:u w:val="single"/>
          <w:lang w:val="uk-UA"/>
        </w:rPr>
        <w:t xml:space="preserve"> та </w:t>
      </w:r>
      <w:proofErr w:type="spellStart"/>
      <w:r>
        <w:rPr>
          <w:rFonts w:eastAsia="TimesNewRoman,Bold"/>
          <w:bCs/>
          <w:u w:val="single"/>
          <w:lang w:val="uk-UA"/>
        </w:rPr>
        <w:t>середньовуглевих</w:t>
      </w:r>
      <w:proofErr w:type="spellEnd"/>
      <w:r>
        <w:rPr>
          <w:rFonts w:eastAsia="TimesNewRoman,Bold"/>
          <w:bCs/>
          <w:u w:val="single"/>
          <w:lang w:val="uk-UA"/>
        </w:rPr>
        <w:t xml:space="preserve"> сталей, що утворюється після кристалізації та відпалу.</w:t>
      </w:r>
    </w:p>
    <w:p w:rsidR="00953E10" w:rsidRDefault="00953E10" w:rsidP="00953E10">
      <w:pPr>
        <w:autoSpaceDE w:val="0"/>
        <w:autoSpaceDN w:val="0"/>
        <w:adjustRightInd w:val="0"/>
        <w:spacing w:after="0" w:line="240" w:lineRule="auto"/>
        <w:ind w:firstLine="709"/>
        <w:jc w:val="both"/>
        <w:rPr>
          <w:rFonts w:eastAsia="TimesNewRoman,Bold"/>
          <w:bCs/>
          <w:u w:val="single"/>
          <w:lang w:val="uk-UA"/>
        </w:rPr>
      </w:pPr>
      <w:r w:rsidRPr="00AA146F">
        <w:rPr>
          <w:rFonts w:eastAsia="TimesNewRoman,Bold"/>
          <w:bCs/>
          <w:u w:val="single"/>
          <w:lang w:val="uk-UA"/>
        </w:rPr>
        <w:t xml:space="preserve">Термін виконання </w:t>
      </w:r>
      <w:r>
        <w:rPr>
          <w:rFonts w:eastAsia="TimesNewRoman,Bold"/>
          <w:bCs/>
          <w:lang w:val="uk-UA"/>
        </w:rPr>
        <w:t>- 1</w:t>
      </w:r>
      <w:r w:rsidRPr="003E2B27">
        <w:rPr>
          <w:rFonts w:eastAsia="TimesNewRoman,Bold"/>
          <w:bCs/>
          <w:lang w:val="uk-UA"/>
        </w:rPr>
        <w:t xml:space="preserve"> годин</w:t>
      </w:r>
      <w:r>
        <w:rPr>
          <w:rFonts w:eastAsia="TimesNewRoman,Bold"/>
          <w:bCs/>
          <w:lang w:val="uk-UA"/>
        </w:rPr>
        <w:t>а</w:t>
      </w:r>
      <w:r w:rsidRPr="003E2B27">
        <w:rPr>
          <w:rFonts w:eastAsia="TimesNewRoman,Bold"/>
          <w:bCs/>
          <w:lang w:val="uk-UA"/>
        </w:rPr>
        <w:t>.</w:t>
      </w:r>
    </w:p>
    <w:p w:rsidR="00186457" w:rsidRDefault="00186457" w:rsidP="00953E10">
      <w:pPr>
        <w:autoSpaceDE w:val="0"/>
        <w:autoSpaceDN w:val="0"/>
        <w:adjustRightInd w:val="0"/>
        <w:spacing w:after="0" w:line="240" w:lineRule="auto"/>
        <w:ind w:firstLine="709"/>
        <w:jc w:val="both"/>
        <w:rPr>
          <w:rFonts w:eastAsia="TimesNewRoman,Bold"/>
          <w:bCs/>
          <w:u w:val="single"/>
          <w:lang w:val="uk-UA"/>
        </w:rPr>
      </w:pPr>
    </w:p>
    <w:p w:rsidR="00953E10" w:rsidRDefault="00953E10" w:rsidP="00953E10">
      <w:pPr>
        <w:autoSpaceDE w:val="0"/>
        <w:autoSpaceDN w:val="0"/>
        <w:adjustRightInd w:val="0"/>
        <w:spacing w:after="0" w:line="240" w:lineRule="auto"/>
        <w:ind w:firstLine="709"/>
        <w:jc w:val="both"/>
        <w:rPr>
          <w:rFonts w:eastAsia="TimesNewRoman,Bold"/>
          <w:bCs/>
          <w:u w:val="single"/>
          <w:lang w:val="uk-UA"/>
        </w:rPr>
      </w:pPr>
      <w:r w:rsidRPr="003E2B27">
        <w:rPr>
          <w:rFonts w:eastAsia="TimesNewRoman,Bold"/>
          <w:bCs/>
          <w:u w:val="single"/>
          <w:lang w:val="uk-UA"/>
        </w:rPr>
        <w:t>Порядок виконання роботи. Завдання</w:t>
      </w:r>
    </w:p>
    <w:p w:rsidR="00953E10" w:rsidRDefault="00953E10" w:rsidP="00953E10">
      <w:pPr>
        <w:pStyle w:val="a9"/>
        <w:numPr>
          <w:ilvl w:val="0"/>
          <w:numId w:val="15"/>
        </w:numPr>
        <w:autoSpaceDE w:val="0"/>
        <w:autoSpaceDN w:val="0"/>
        <w:adjustRightInd w:val="0"/>
        <w:spacing w:after="0" w:line="240" w:lineRule="auto"/>
        <w:jc w:val="both"/>
        <w:rPr>
          <w:rFonts w:eastAsia="TimesNewRoman,Bold"/>
          <w:bCs/>
          <w:sz w:val="22"/>
          <w:szCs w:val="22"/>
          <w:lang w:val="uk-UA"/>
        </w:rPr>
      </w:pPr>
      <w:r w:rsidRPr="00953E10">
        <w:rPr>
          <w:rFonts w:eastAsia="TimesNewRoman,Bold"/>
          <w:bCs/>
          <w:sz w:val="22"/>
          <w:szCs w:val="22"/>
          <w:lang w:val="uk-UA"/>
        </w:rPr>
        <w:t xml:space="preserve">Вивчити особливості формування структури </w:t>
      </w:r>
      <w:r>
        <w:rPr>
          <w:rFonts w:eastAsia="TimesNewRoman,Bold"/>
          <w:bCs/>
          <w:sz w:val="22"/>
          <w:szCs w:val="22"/>
          <w:lang w:val="uk-UA"/>
        </w:rPr>
        <w:t>сталей при кристалізації та повільному охолодженні у твердому стані.</w:t>
      </w:r>
    </w:p>
    <w:p w:rsidR="00953E10" w:rsidRDefault="00953E10" w:rsidP="00953E10">
      <w:pPr>
        <w:pStyle w:val="a9"/>
        <w:numPr>
          <w:ilvl w:val="0"/>
          <w:numId w:val="15"/>
        </w:numPr>
        <w:autoSpaceDE w:val="0"/>
        <w:autoSpaceDN w:val="0"/>
        <w:adjustRightInd w:val="0"/>
        <w:spacing w:after="0" w:line="240" w:lineRule="auto"/>
        <w:jc w:val="both"/>
        <w:rPr>
          <w:rFonts w:eastAsia="TimesNewRoman,Bold"/>
          <w:bCs/>
          <w:sz w:val="22"/>
          <w:szCs w:val="22"/>
          <w:lang w:val="uk-UA"/>
        </w:rPr>
      </w:pPr>
      <w:r>
        <w:rPr>
          <w:rFonts w:eastAsia="TimesNewRoman,Bold"/>
          <w:bCs/>
          <w:sz w:val="22"/>
          <w:szCs w:val="22"/>
          <w:lang w:val="uk-UA"/>
        </w:rPr>
        <w:t>Дослідити та замалювати структури низько та середньо вуглецевих сталей</w:t>
      </w:r>
      <w:r w:rsidR="00186457">
        <w:rPr>
          <w:rFonts w:eastAsia="TimesNewRoman,Bold"/>
          <w:bCs/>
          <w:sz w:val="22"/>
          <w:szCs w:val="22"/>
          <w:lang w:val="uk-UA"/>
        </w:rPr>
        <w:t xml:space="preserve"> з </w:t>
      </w:r>
      <w:proofErr w:type="spellStart"/>
      <w:r w:rsidR="00186457">
        <w:rPr>
          <w:rFonts w:eastAsia="TimesNewRoman,Bold"/>
          <w:bCs/>
          <w:sz w:val="22"/>
          <w:szCs w:val="22"/>
          <w:lang w:val="uk-UA"/>
        </w:rPr>
        <w:t>відманштеттовою</w:t>
      </w:r>
      <w:proofErr w:type="spellEnd"/>
      <w:r w:rsidR="00186457">
        <w:rPr>
          <w:rFonts w:eastAsia="TimesNewRoman,Bold"/>
          <w:bCs/>
          <w:sz w:val="22"/>
          <w:szCs w:val="22"/>
          <w:lang w:val="uk-UA"/>
        </w:rPr>
        <w:t xml:space="preserve"> будовою, що притаманна сталям у литому стані.</w:t>
      </w:r>
    </w:p>
    <w:p w:rsidR="00186457" w:rsidRDefault="00186457" w:rsidP="00953E10">
      <w:pPr>
        <w:pStyle w:val="a9"/>
        <w:numPr>
          <w:ilvl w:val="0"/>
          <w:numId w:val="15"/>
        </w:numPr>
        <w:autoSpaceDE w:val="0"/>
        <w:autoSpaceDN w:val="0"/>
        <w:adjustRightInd w:val="0"/>
        <w:spacing w:after="0" w:line="240" w:lineRule="auto"/>
        <w:jc w:val="both"/>
        <w:rPr>
          <w:rFonts w:eastAsia="TimesNewRoman,Bold"/>
          <w:bCs/>
          <w:sz w:val="22"/>
          <w:szCs w:val="22"/>
          <w:lang w:val="uk-UA"/>
        </w:rPr>
      </w:pPr>
      <w:r>
        <w:rPr>
          <w:rFonts w:eastAsia="TimesNewRoman,Bold"/>
          <w:bCs/>
          <w:sz w:val="22"/>
          <w:szCs w:val="22"/>
          <w:lang w:val="uk-UA"/>
        </w:rPr>
        <w:t xml:space="preserve">Дослідити та </w:t>
      </w:r>
      <w:proofErr w:type="spellStart"/>
      <w:r>
        <w:rPr>
          <w:rFonts w:eastAsia="TimesNewRoman,Bold"/>
          <w:bCs/>
          <w:sz w:val="22"/>
          <w:szCs w:val="22"/>
          <w:lang w:val="uk-UA"/>
        </w:rPr>
        <w:t>замалюватиструктури</w:t>
      </w:r>
      <w:proofErr w:type="spellEnd"/>
      <w:r>
        <w:rPr>
          <w:rFonts w:eastAsia="TimesNewRoman,Bold"/>
          <w:bCs/>
          <w:sz w:val="22"/>
          <w:szCs w:val="22"/>
          <w:lang w:val="uk-UA"/>
        </w:rPr>
        <w:t xml:space="preserve"> низько та середньо вуглецевих сталей після відпалу та охолодженні на повітрі. </w:t>
      </w:r>
    </w:p>
    <w:p w:rsidR="00186457" w:rsidRDefault="00186457" w:rsidP="00953E10">
      <w:pPr>
        <w:pStyle w:val="a9"/>
        <w:numPr>
          <w:ilvl w:val="0"/>
          <w:numId w:val="15"/>
        </w:numPr>
        <w:autoSpaceDE w:val="0"/>
        <w:autoSpaceDN w:val="0"/>
        <w:adjustRightInd w:val="0"/>
        <w:spacing w:after="0" w:line="240" w:lineRule="auto"/>
        <w:jc w:val="both"/>
        <w:rPr>
          <w:rFonts w:eastAsia="TimesNewRoman,Bold"/>
          <w:bCs/>
          <w:sz w:val="22"/>
          <w:szCs w:val="22"/>
          <w:lang w:val="uk-UA"/>
        </w:rPr>
      </w:pPr>
      <w:r>
        <w:rPr>
          <w:rFonts w:eastAsia="TimesNewRoman,Bold"/>
          <w:bCs/>
          <w:sz w:val="22"/>
          <w:szCs w:val="22"/>
          <w:lang w:val="uk-UA"/>
        </w:rPr>
        <w:t>По об’ємній частці перліту та фериту визначити склад сталей.</w:t>
      </w:r>
    </w:p>
    <w:p w:rsidR="00186457" w:rsidRPr="00186457" w:rsidRDefault="00186457" w:rsidP="00186457">
      <w:pPr>
        <w:autoSpaceDE w:val="0"/>
        <w:autoSpaceDN w:val="0"/>
        <w:adjustRightInd w:val="0"/>
        <w:spacing w:after="0" w:line="240" w:lineRule="auto"/>
        <w:ind w:left="360"/>
        <w:jc w:val="both"/>
        <w:rPr>
          <w:rFonts w:eastAsia="TimesNewRoman,Bold"/>
          <w:bCs/>
          <w:lang w:val="uk-UA"/>
        </w:rPr>
      </w:pPr>
    </w:p>
    <w:p w:rsidR="00953E10" w:rsidRDefault="00953E10" w:rsidP="0037489E">
      <w:pPr>
        <w:spacing w:after="0" w:line="240" w:lineRule="auto"/>
        <w:jc w:val="center"/>
        <w:rPr>
          <w:rFonts w:eastAsia="Times New Roman"/>
          <w:b/>
          <w:lang w:val="uk-UA" w:eastAsia="ru-RU"/>
        </w:rPr>
      </w:pPr>
    </w:p>
    <w:p w:rsidR="00186457" w:rsidRPr="00953E10" w:rsidRDefault="00186457" w:rsidP="0037489E">
      <w:pPr>
        <w:spacing w:after="0" w:line="240" w:lineRule="auto"/>
        <w:jc w:val="center"/>
        <w:rPr>
          <w:rFonts w:eastAsia="Times New Roman"/>
          <w:b/>
          <w:lang w:val="uk-UA" w:eastAsia="ru-RU"/>
        </w:rPr>
      </w:pPr>
      <w:r w:rsidRPr="001D744D">
        <w:rPr>
          <w:rFonts w:eastAsia="Times New Roman"/>
          <w:b/>
          <w:sz w:val="24"/>
          <w:szCs w:val="24"/>
          <w:lang w:val="uk-UA" w:eastAsia="ru-RU"/>
        </w:rPr>
        <w:t>Лабораторна робота№</w:t>
      </w:r>
      <w:r>
        <w:rPr>
          <w:rFonts w:eastAsia="Times New Roman"/>
          <w:b/>
          <w:sz w:val="24"/>
          <w:szCs w:val="24"/>
          <w:lang w:val="uk-UA" w:eastAsia="ru-RU"/>
        </w:rPr>
        <w:t>3</w:t>
      </w:r>
    </w:p>
    <w:p w:rsidR="00186457" w:rsidRDefault="00186457" w:rsidP="00186457">
      <w:pPr>
        <w:spacing w:after="0" w:line="240" w:lineRule="auto"/>
        <w:jc w:val="center"/>
        <w:rPr>
          <w:b/>
          <w:bCs/>
          <w:lang w:val="uk-UA"/>
        </w:rPr>
      </w:pPr>
      <w:r>
        <w:rPr>
          <w:b/>
          <w:bCs/>
          <w:lang w:val="uk-UA"/>
        </w:rPr>
        <w:t>«</w:t>
      </w:r>
      <w:r w:rsidRPr="00807770">
        <w:rPr>
          <w:b/>
          <w:bCs/>
          <w:lang w:val="uk-UA"/>
        </w:rPr>
        <w:t>Дослідження структури та властивостей вуглецевих конструкційних сталей після термічної обробки.</w:t>
      </w:r>
      <w:r>
        <w:rPr>
          <w:b/>
          <w:bCs/>
          <w:lang w:val="uk-UA"/>
        </w:rPr>
        <w:t>»</w:t>
      </w:r>
    </w:p>
    <w:p w:rsidR="00186457" w:rsidRDefault="00186457" w:rsidP="00186457">
      <w:pPr>
        <w:spacing w:after="0" w:line="240" w:lineRule="auto"/>
        <w:jc w:val="both"/>
        <w:rPr>
          <w:rFonts w:eastAsia="Times New Roman"/>
          <w:b/>
          <w:sz w:val="24"/>
          <w:szCs w:val="24"/>
          <w:lang w:val="uk-UA" w:eastAsia="ru-RU"/>
        </w:rPr>
      </w:pPr>
      <w:r w:rsidRPr="003E2B27">
        <w:rPr>
          <w:rFonts w:eastAsia="TimesNewRoman,Bold"/>
          <w:bCs/>
          <w:u w:val="single"/>
          <w:lang w:val="uk-UA"/>
        </w:rPr>
        <w:t>Мета</w:t>
      </w:r>
      <w:r>
        <w:rPr>
          <w:rFonts w:eastAsia="TimesNewRoman,Bold"/>
          <w:bCs/>
          <w:u w:val="single"/>
          <w:lang w:val="uk-UA"/>
        </w:rPr>
        <w:t xml:space="preserve">: </w:t>
      </w:r>
      <w:r w:rsidRPr="00186457">
        <w:rPr>
          <w:rFonts w:eastAsia="TimesNewRoman,Bold"/>
          <w:bCs/>
          <w:u w:val="single"/>
          <w:lang w:val="uk-UA"/>
        </w:rPr>
        <w:t>вивчення методики призначення режимів нормалізації, гартування і відпалу, дослідження впливу вмісту вуглецю і температури відпуску на твердість загартованої сталі.</w:t>
      </w:r>
    </w:p>
    <w:p w:rsidR="00186457" w:rsidRPr="003E2B27" w:rsidRDefault="00186457" w:rsidP="00186457">
      <w:pPr>
        <w:autoSpaceDE w:val="0"/>
        <w:autoSpaceDN w:val="0"/>
        <w:adjustRightInd w:val="0"/>
        <w:spacing w:after="0" w:line="240" w:lineRule="auto"/>
        <w:rPr>
          <w:rFonts w:eastAsia="TimesNewRoman,Bold"/>
          <w:bCs/>
          <w:lang w:val="uk-UA"/>
        </w:rPr>
      </w:pPr>
      <w:r w:rsidRPr="00AA146F">
        <w:rPr>
          <w:rFonts w:eastAsia="TimesNewRoman,Bold"/>
          <w:bCs/>
          <w:u w:val="single"/>
          <w:lang w:val="uk-UA"/>
        </w:rPr>
        <w:t xml:space="preserve">Термін виконання </w:t>
      </w:r>
      <w:r>
        <w:rPr>
          <w:rFonts w:eastAsia="TimesNewRoman,Bold"/>
          <w:bCs/>
          <w:lang w:val="uk-UA"/>
        </w:rPr>
        <w:t>- 1</w:t>
      </w:r>
      <w:r w:rsidRPr="003E2B27">
        <w:rPr>
          <w:rFonts w:eastAsia="TimesNewRoman,Bold"/>
          <w:bCs/>
          <w:lang w:val="uk-UA"/>
        </w:rPr>
        <w:t xml:space="preserve"> годин</w:t>
      </w:r>
      <w:r>
        <w:rPr>
          <w:rFonts w:eastAsia="TimesNewRoman,Bold"/>
          <w:bCs/>
          <w:lang w:val="uk-UA"/>
        </w:rPr>
        <w:t>а</w:t>
      </w:r>
      <w:r w:rsidRPr="003E2B27">
        <w:rPr>
          <w:rFonts w:eastAsia="TimesNewRoman,Bold"/>
          <w:bCs/>
          <w:lang w:val="uk-UA"/>
        </w:rPr>
        <w:t>.</w:t>
      </w:r>
    </w:p>
    <w:p w:rsidR="00186457" w:rsidRDefault="00186457" w:rsidP="00186457">
      <w:pPr>
        <w:autoSpaceDE w:val="0"/>
        <w:autoSpaceDN w:val="0"/>
        <w:adjustRightInd w:val="0"/>
        <w:spacing w:after="0" w:line="240" w:lineRule="auto"/>
        <w:rPr>
          <w:rFonts w:eastAsia="TimesNewRoman,Bold"/>
          <w:bCs/>
          <w:u w:val="single"/>
          <w:lang w:val="uk-UA"/>
        </w:rPr>
      </w:pPr>
      <w:r w:rsidRPr="003E2B27">
        <w:rPr>
          <w:rFonts w:eastAsia="TimesNewRoman,Bold"/>
          <w:bCs/>
          <w:u w:val="single"/>
          <w:lang w:val="uk-UA"/>
        </w:rPr>
        <w:t>Порядок виконання роботи. Завдання</w:t>
      </w:r>
    </w:p>
    <w:p w:rsidR="003F24D5" w:rsidRDefault="003F24D5" w:rsidP="003F24D5">
      <w:pPr>
        <w:spacing w:after="0" w:line="240" w:lineRule="auto"/>
        <w:jc w:val="both"/>
        <w:rPr>
          <w:sz w:val="24"/>
          <w:szCs w:val="24"/>
          <w:lang w:val="uk-UA"/>
        </w:rPr>
      </w:pPr>
      <w:r>
        <w:rPr>
          <w:sz w:val="24"/>
          <w:szCs w:val="24"/>
          <w:lang w:val="uk-UA"/>
        </w:rPr>
        <w:t>1.</w:t>
      </w:r>
      <w:r w:rsidRPr="003F24D5">
        <w:rPr>
          <w:sz w:val="24"/>
          <w:szCs w:val="24"/>
          <w:lang w:val="uk-UA"/>
        </w:rPr>
        <w:t>Призначити термічну обробку і скласти її режими для сталі відповідно до табл. 1</w:t>
      </w:r>
    </w:p>
    <w:p w:rsidR="003F24D5" w:rsidRPr="003F24D5" w:rsidRDefault="003F24D5" w:rsidP="003F24D5">
      <w:pPr>
        <w:spacing w:after="0" w:line="240" w:lineRule="auto"/>
        <w:jc w:val="both"/>
        <w:rPr>
          <w:sz w:val="24"/>
          <w:szCs w:val="24"/>
          <w:lang w:val="uk-UA"/>
        </w:rPr>
      </w:pPr>
    </w:p>
    <w:tbl>
      <w:tblPr>
        <w:tblStyle w:val="a7"/>
        <w:tblW w:w="0" w:type="auto"/>
        <w:tblInd w:w="720" w:type="dxa"/>
        <w:tblLayout w:type="fixed"/>
        <w:tblLook w:val="04A0"/>
      </w:tblPr>
      <w:tblGrid>
        <w:gridCol w:w="948"/>
        <w:gridCol w:w="2835"/>
        <w:gridCol w:w="1701"/>
        <w:gridCol w:w="1588"/>
        <w:gridCol w:w="1779"/>
      </w:tblGrid>
      <w:tr w:rsidR="003F24D5" w:rsidTr="003F24D5">
        <w:tc>
          <w:tcPr>
            <w:tcW w:w="948" w:type="dxa"/>
          </w:tcPr>
          <w:p w:rsidR="003F24D5" w:rsidRDefault="003F24D5" w:rsidP="003F24D5">
            <w:pPr>
              <w:pStyle w:val="a9"/>
              <w:ind w:left="0"/>
              <w:jc w:val="both"/>
              <w:rPr>
                <w:sz w:val="24"/>
                <w:szCs w:val="24"/>
                <w:lang w:val="uk-UA"/>
              </w:rPr>
            </w:pPr>
            <w:r w:rsidRPr="003F24D5">
              <w:rPr>
                <w:sz w:val="24"/>
                <w:szCs w:val="24"/>
                <w:lang w:val="uk-UA"/>
              </w:rPr>
              <w:t>Марка сталі</w:t>
            </w:r>
          </w:p>
        </w:tc>
        <w:tc>
          <w:tcPr>
            <w:tcW w:w="2835" w:type="dxa"/>
          </w:tcPr>
          <w:p w:rsidR="003F24D5" w:rsidRDefault="003F24D5" w:rsidP="003F24D5">
            <w:pPr>
              <w:pStyle w:val="a9"/>
              <w:ind w:left="0"/>
              <w:jc w:val="both"/>
              <w:rPr>
                <w:sz w:val="24"/>
                <w:szCs w:val="24"/>
                <w:lang w:val="uk-UA"/>
              </w:rPr>
            </w:pPr>
            <w:r w:rsidRPr="003F24D5">
              <w:rPr>
                <w:sz w:val="24"/>
                <w:szCs w:val="24"/>
                <w:lang w:val="uk-UA"/>
              </w:rPr>
              <w:t>Мета термічної обробки</w:t>
            </w:r>
          </w:p>
        </w:tc>
        <w:tc>
          <w:tcPr>
            <w:tcW w:w="1701" w:type="dxa"/>
          </w:tcPr>
          <w:p w:rsidR="003F24D5" w:rsidRDefault="003F24D5" w:rsidP="003F24D5">
            <w:pPr>
              <w:pStyle w:val="a9"/>
              <w:ind w:left="0"/>
              <w:jc w:val="both"/>
              <w:rPr>
                <w:sz w:val="24"/>
                <w:szCs w:val="24"/>
                <w:lang w:val="uk-UA"/>
              </w:rPr>
            </w:pPr>
            <w:r>
              <w:rPr>
                <w:sz w:val="24"/>
                <w:szCs w:val="24"/>
                <w:lang w:val="uk-UA"/>
              </w:rPr>
              <w:t>Режим термічної обробки</w:t>
            </w:r>
          </w:p>
        </w:tc>
        <w:tc>
          <w:tcPr>
            <w:tcW w:w="1588" w:type="dxa"/>
          </w:tcPr>
          <w:p w:rsidR="003F24D5" w:rsidRDefault="003F24D5" w:rsidP="003F24D5">
            <w:pPr>
              <w:pStyle w:val="a9"/>
              <w:ind w:left="0"/>
              <w:jc w:val="both"/>
              <w:rPr>
                <w:sz w:val="24"/>
                <w:szCs w:val="24"/>
                <w:lang w:val="uk-UA"/>
              </w:rPr>
            </w:pPr>
            <w:r>
              <w:rPr>
                <w:sz w:val="24"/>
                <w:szCs w:val="24"/>
                <w:lang w:val="uk-UA"/>
              </w:rPr>
              <w:t>Структура, що утворюється</w:t>
            </w:r>
          </w:p>
        </w:tc>
        <w:tc>
          <w:tcPr>
            <w:tcW w:w="1779" w:type="dxa"/>
          </w:tcPr>
          <w:p w:rsidR="003F24D5" w:rsidRDefault="003F24D5" w:rsidP="003F24D5">
            <w:pPr>
              <w:pStyle w:val="a9"/>
              <w:ind w:left="0"/>
              <w:jc w:val="both"/>
              <w:rPr>
                <w:sz w:val="24"/>
                <w:szCs w:val="24"/>
                <w:lang w:val="uk-UA"/>
              </w:rPr>
            </w:pPr>
            <w:r>
              <w:rPr>
                <w:sz w:val="24"/>
                <w:szCs w:val="24"/>
                <w:lang w:val="uk-UA"/>
              </w:rPr>
              <w:t>Властивості</w:t>
            </w:r>
          </w:p>
        </w:tc>
      </w:tr>
      <w:tr w:rsidR="003F24D5" w:rsidTr="003F24D5">
        <w:tc>
          <w:tcPr>
            <w:tcW w:w="948" w:type="dxa"/>
          </w:tcPr>
          <w:p w:rsidR="003F24D5" w:rsidRPr="003F24D5" w:rsidRDefault="003F24D5" w:rsidP="003F24D5">
            <w:pPr>
              <w:jc w:val="center"/>
              <w:rPr>
                <w:b/>
                <w:sz w:val="24"/>
                <w:szCs w:val="24"/>
                <w:lang w:val="uk-UA"/>
              </w:rPr>
            </w:pPr>
            <w:r w:rsidRPr="003F24D5">
              <w:rPr>
                <w:b/>
                <w:sz w:val="24"/>
                <w:szCs w:val="24"/>
                <w:lang w:val="uk-UA"/>
              </w:rPr>
              <w:t>35</w:t>
            </w:r>
          </w:p>
        </w:tc>
        <w:tc>
          <w:tcPr>
            <w:tcW w:w="2835" w:type="dxa"/>
          </w:tcPr>
          <w:p w:rsidR="003F24D5" w:rsidRDefault="003F24D5" w:rsidP="003F24D5">
            <w:pPr>
              <w:pStyle w:val="a9"/>
              <w:ind w:left="0"/>
              <w:jc w:val="both"/>
              <w:rPr>
                <w:sz w:val="24"/>
                <w:szCs w:val="24"/>
                <w:lang w:val="uk-UA"/>
              </w:rPr>
            </w:pPr>
            <w:r w:rsidRPr="003F24D5">
              <w:rPr>
                <w:sz w:val="22"/>
                <w:szCs w:val="22"/>
                <w:lang w:val="uk-UA"/>
              </w:rPr>
              <w:t>Виправлення структури після гарячої оброб</w:t>
            </w:r>
            <w:r w:rsidRPr="003F24D5">
              <w:rPr>
                <w:sz w:val="24"/>
                <w:szCs w:val="24"/>
                <w:lang w:val="uk-UA"/>
              </w:rPr>
              <w:t>ки тиском</w:t>
            </w:r>
          </w:p>
        </w:tc>
        <w:tc>
          <w:tcPr>
            <w:tcW w:w="1701" w:type="dxa"/>
          </w:tcPr>
          <w:p w:rsidR="003F24D5" w:rsidRDefault="003F24D5" w:rsidP="003F24D5">
            <w:pPr>
              <w:pStyle w:val="a9"/>
              <w:ind w:left="0"/>
              <w:jc w:val="both"/>
              <w:rPr>
                <w:sz w:val="24"/>
                <w:szCs w:val="24"/>
                <w:lang w:val="uk-UA"/>
              </w:rPr>
            </w:pPr>
          </w:p>
        </w:tc>
        <w:tc>
          <w:tcPr>
            <w:tcW w:w="1588" w:type="dxa"/>
          </w:tcPr>
          <w:p w:rsidR="003F24D5" w:rsidRDefault="003F24D5" w:rsidP="003F24D5">
            <w:pPr>
              <w:pStyle w:val="a9"/>
              <w:ind w:left="0"/>
              <w:jc w:val="both"/>
              <w:rPr>
                <w:sz w:val="24"/>
                <w:szCs w:val="24"/>
                <w:lang w:val="uk-UA"/>
              </w:rPr>
            </w:pPr>
          </w:p>
        </w:tc>
        <w:tc>
          <w:tcPr>
            <w:tcW w:w="1779" w:type="dxa"/>
          </w:tcPr>
          <w:p w:rsidR="003F24D5" w:rsidRDefault="003F24D5" w:rsidP="003F24D5">
            <w:pPr>
              <w:pStyle w:val="a9"/>
              <w:ind w:left="0"/>
              <w:jc w:val="both"/>
              <w:rPr>
                <w:sz w:val="24"/>
                <w:szCs w:val="24"/>
                <w:lang w:val="uk-UA"/>
              </w:rPr>
            </w:pPr>
          </w:p>
        </w:tc>
      </w:tr>
      <w:tr w:rsidR="003F24D5" w:rsidTr="003F24D5">
        <w:tc>
          <w:tcPr>
            <w:tcW w:w="948" w:type="dxa"/>
          </w:tcPr>
          <w:p w:rsidR="003F24D5" w:rsidRPr="003F24D5" w:rsidRDefault="003F24D5" w:rsidP="003F24D5">
            <w:pPr>
              <w:jc w:val="center"/>
              <w:rPr>
                <w:b/>
                <w:sz w:val="24"/>
                <w:szCs w:val="24"/>
                <w:lang w:val="uk-UA"/>
              </w:rPr>
            </w:pPr>
            <w:r w:rsidRPr="003F24D5">
              <w:rPr>
                <w:b/>
                <w:sz w:val="24"/>
                <w:szCs w:val="24"/>
                <w:lang w:val="uk-UA"/>
              </w:rPr>
              <w:t>10</w:t>
            </w:r>
          </w:p>
        </w:tc>
        <w:tc>
          <w:tcPr>
            <w:tcW w:w="2835" w:type="dxa"/>
          </w:tcPr>
          <w:p w:rsidR="003F24D5" w:rsidRDefault="003F24D5" w:rsidP="003F24D5">
            <w:pPr>
              <w:pStyle w:val="a9"/>
              <w:ind w:left="0"/>
              <w:jc w:val="both"/>
              <w:rPr>
                <w:sz w:val="24"/>
                <w:szCs w:val="24"/>
                <w:lang w:val="uk-UA"/>
              </w:rPr>
            </w:pPr>
            <w:r w:rsidRPr="003F24D5">
              <w:rPr>
                <w:sz w:val="24"/>
                <w:szCs w:val="24"/>
                <w:lang w:val="uk-UA"/>
              </w:rPr>
              <w:t>Усунення ліквації в металургійних зливках</w:t>
            </w:r>
          </w:p>
        </w:tc>
        <w:tc>
          <w:tcPr>
            <w:tcW w:w="1701" w:type="dxa"/>
          </w:tcPr>
          <w:p w:rsidR="003F24D5" w:rsidRDefault="003F24D5" w:rsidP="003F24D5">
            <w:pPr>
              <w:pStyle w:val="a9"/>
              <w:ind w:left="0"/>
              <w:jc w:val="both"/>
              <w:rPr>
                <w:sz w:val="24"/>
                <w:szCs w:val="24"/>
                <w:lang w:val="uk-UA"/>
              </w:rPr>
            </w:pPr>
          </w:p>
        </w:tc>
        <w:tc>
          <w:tcPr>
            <w:tcW w:w="1588" w:type="dxa"/>
          </w:tcPr>
          <w:p w:rsidR="003F24D5" w:rsidRDefault="003F24D5" w:rsidP="003F24D5">
            <w:pPr>
              <w:pStyle w:val="a9"/>
              <w:ind w:left="0"/>
              <w:jc w:val="both"/>
              <w:rPr>
                <w:sz w:val="24"/>
                <w:szCs w:val="24"/>
                <w:lang w:val="uk-UA"/>
              </w:rPr>
            </w:pPr>
          </w:p>
        </w:tc>
        <w:tc>
          <w:tcPr>
            <w:tcW w:w="1779" w:type="dxa"/>
          </w:tcPr>
          <w:p w:rsidR="003F24D5" w:rsidRDefault="003F24D5" w:rsidP="003F24D5">
            <w:pPr>
              <w:pStyle w:val="a9"/>
              <w:ind w:left="0"/>
              <w:jc w:val="both"/>
              <w:rPr>
                <w:sz w:val="24"/>
                <w:szCs w:val="24"/>
                <w:lang w:val="uk-UA"/>
              </w:rPr>
            </w:pPr>
          </w:p>
        </w:tc>
      </w:tr>
      <w:tr w:rsidR="003F24D5" w:rsidTr="003F24D5">
        <w:tc>
          <w:tcPr>
            <w:tcW w:w="948" w:type="dxa"/>
          </w:tcPr>
          <w:p w:rsidR="003F24D5" w:rsidRPr="003F24D5" w:rsidRDefault="003F24D5" w:rsidP="003F24D5">
            <w:pPr>
              <w:jc w:val="center"/>
              <w:rPr>
                <w:b/>
                <w:sz w:val="24"/>
                <w:szCs w:val="24"/>
                <w:lang w:val="uk-UA"/>
              </w:rPr>
            </w:pPr>
            <w:r w:rsidRPr="003F24D5">
              <w:rPr>
                <w:b/>
                <w:sz w:val="24"/>
                <w:szCs w:val="24"/>
                <w:lang w:val="uk-UA"/>
              </w:rPr>
              <w:t>45</w:t>
            </w:r>
          </w:p>
        </w:tc>
        <w:tc>
          <w:tcPr>
            <w:tcW w:w="2835" w:type="dxa"/>
          </w:tcPr>
          <w:p w:rsidR="003F24D5" w:rsidRDefault="003F24D5" w:rsidP="003F24D5">
            <w:pPr>
              <w:pStyle w:val="a9"/>
              <w:ind w:left="0"/>
              <w:jc w:val="both"/>
              <w:rPr>
                <w:sz w:val="24"/>
                <w:szCs w:val="24"/>
                <w:lang w:val="uk-UA"/>
              </w:rPr>
            </w:pPr>
            <w:r w:rsidRPr="003F24D5">
              <w:rPr>
                <w:sz w:val="24"/>
                <w:szCs w:val="24"/>
                <w:lang w:val="uk-UA"/>
              </w:rPr>
              <w:t>Пом’якшення сталі перед обробкою різанням</w:t>
            </w:r>
          </w:p>
        </w:tc>
        <w:tc>
          <w:tcPr>
            <w:tcW w:w="1701" w:type="dxa"/>
          </w:tcPr>
          <w:p w:rsidR="003F24D5" w:rsidRDefault="003F24D5" w:rsidP="003F24D5">
            <w:pPr>
              <w:pStyle w:val="a9"/>
              <w:ind w:left="0"/>
              <w:jc w:val="both"/>
              <w:rPr>
                <w:sz w:val="24"/>
                <w:szCs w:val="24"/>
                <w:lang w:val="uk-UA"/>
              </w:rPr>
            </w:pPr>
          </w:p>
        </w:tc>
        <w:tc>
          <w:tcPr>
            <w:tcW w:w="1588" w:type="dxa"/>
          </w:tcPr>
          <w:p w:rsidR="003F24D5" w:rsidRDefault="003F24D5" w:rsidP="003F24D5">
            <w:pPr>
              <w:pStyle w:val="a9"/>
              <w:ind w:left="0"/>
              <w:jc w:val="both"/>
              <w:rPr>
                <w:sz w:val="24"/>
                <w:szCs w:val="24"/>
                <w:lang w:val="uk-UA"/>
              </w:rPr>
            </w:pPr>
          </w:p>
        </w:tc>
        <w:tc>
          <w:tcPr>
            <w:tcW w:w="1779" w:type="dxa"/>
          </w:tcPr>
          <w:p w:rsidR="003F24D5" w:rsidRDefault="003F24D5" w:rsidP="003F24D5">
            <w:pPr>
              <w:pStyle w:val="a9"/>
              <w:ind w:left="0"/>
              <w:jc w:val="both"/>
              <w:rPr>
                <w:sz w:val="24"/>
                <w:szCs w:val="24"/>
                <w:lang w:val="uk-UA"/>
              </w:rPr>
            </w:pPr>
          </w:p>
        </w:tc>
      </w:tr>
      <w:tr w:rsidR="003F24D5" w:rsidTr="003F24D5">
        <w:tc>
          <w:tcPr>
            <w:tcW w:w="948" w:type="dxa"/>
          </w:tcPr>
          <w:p w:rsidR="003F24D5" w:rsidRPr="003F24D5" w:rsidRDefault="003F24D5" w:rsidP="003F24D5">
            <w:pPr>
              <w:jc w:val="center"/>
              <w:rPr>
                <w:b/>
                <w:sz w:val="24"/>
                <w:szCs w:val="24"/>
                <w:lang w:val="uk-UA"/>
              </w:rPr>
            </w:pPr>
            <w:r w:rsidRPr="003F24D5">
              <w:rPr>
                <w:b/>
                <w:sz w:val="24"/>
                <w:szCs w:val="24"/>
                <w:lang w:val="uk-UA"/>
              </w:rPr>
              <w:t>40Х</w:t>
            </w:r>
          </w:p>
          <w:p w:rsidR="003F24D5" w:rsidRDefault="003F24D5" w:rsidP="003F24D5">
            <w:pPr>
              <w:pStyle w:val="a9"/>
              <w:ind w:left="0"/>
              <w:jc w:val="both"/>
              <w:rPr>
                <w:sz w:val="24"/>
                <w:szCs w:val="24"/>
                <w:lang w:val="uk-UA"/>
              </w:rPr>
            </w:pPr>
          </w:p>
        </w:tc>
        <w:tc>
          <w:tcPr>
            <w:tcW w:w="2835" w:type="dxa"/>
          </w:tcPr>
          <w:p w:rsidR="003F24D5" w:rsidRDefault="003F24D5" w:rsidP="003F24D5">
            <w:pPr>
              <w:pStyle w:val="a9"/>
              <w:ind w:left="0"/>
              <w:jc w:val="both"/>
              <w:rPr>
                <w:sz w:val="24"/>
                <w:szCs w:val="24"/>
                <w:lang w:val="uk-UA"/>
              </w:rPr>
            </w:pPr>
            <w:r w:rsidRPr="003F24D5">
              <w:rPr>
                <w:sz w:val="24"/>
                <w:szCs w:val="24"/>
                <w:lang w:val="uk-UA"/>
              </w:rPr>
              <w:t>Остаточна зміцнювальна для зубчастих коліс</w:t>
            </w:r>
          </w:p>
        </w:tc>
        <w:tc>
          <w:tcPr>
            <w:tcW w:w="1701" w:type="dxa"/>
          </w:tcPr>
          <w:p w:rsidR="003F24D5" w:rsidRDefault="003F24D5" w:rsidP="003F24D5">
            <w:pPr>
              <w:pStyle w:val="a9"/>
              <w:ind w:left="0"/>
              <w:jc w:val="both"/>
              <w:rPr>
                <w:sz w:val="24"/>
                <w:szCs w:val="24"/>
                <w:lang w:val="uk-UA"/>
              </w:rPr>
            </w:pPr>
          </w:p>
        </w:tc>
        <w:tc>
          <w:tcPr>
            <w:tcW w:w="1588" w:type="dxa"/>
          </w:tcPr>
          <w:p w:rsidR="003F24D5" w:rsidRDefault="003F24D5" w:rsidP="003F24D5">
            <w:pPr>
              <w:pStyle w:val="a9"/>
              <w:ind w:left="0"/>
              <w:jc w:val="both"/>
              <w:rPr>
                <w:sz w:val="24"/>
                <w:szCs w:val="24"/>
                <w:lang w:val="uk-UA"/>
              </w:rPr>
            </w:pPr>
          </w:p>
        </w:tc>
        <w:tc>
          <w:tcPr>
            <w:tcW w:w="1779" w:type="dxa"/>
          </w:tcPr>
          <w:p w:rsidR="003F24D5" w:rsidRDefault="003F24D5" w:rsidP="003F24D5">
            <w:pPr>
              <w:pStyle w:val="a9"/>
              <w:ind w:left="0"/>
              <w:jc w:val="both"/>
              <w:rPr>
                <w:sz w:val="24"/>
                <w:szCs w:val="24"/>
                <w:lang w:val="uk-UA"/>
              </w:rPr>
            </w:pPr>
          </w:p>
        </w:tc>
      </w:tr>
    </w:tbl>
    <w:p w:rsidR="003F24D5" w:rsidRPr="003F24D5" w:rsidRDefault="003F24D5" w:rsidP="003F24D5">
      <w:pPr>
        <w:pStyle w:val="a9"/>
        <w:spacing w:after="0" w:line="240" w:lineRule="auto"/>
        <w:jc w:val="both"/>
        <w:rPr>
          <w:sz w:val="24"/>
          <w:szCs w:val="24"/>
          <w:lang w:val="uk-UA"/>
        </w:rPr>
      </w:pPr>
    </w:p>
    <w:p w:rsidR="003F24D5" w:rsidRPr="003F24D5" w:rsidRDefault="003F24D5" w:rsidP="003F24D5">
      <w:pPr>
        <w:spacing w:after="0" w:line="240" w:lineRule="auto"/>
        <w:jc w:val="both"/>
        <w:rPr>
          <w:rFonts w:eastAsia="Times New Roman"/>
          <w:sz w:val="24"/>
          <w:szCs w:val="24"/>
          <w:lang w:val="uk-UA" w:eastAsia="ru-RU"/>
        </w:rPr>
      </w:pPr>
      <w:r w:rsidRPr="003F24D5">
        <w:rPr>
          <w:rFonts w:eastAsia="Times New Roman"/>
          <w:sz w:val="24"/>
          <w:szCs w:val="24"/>
          <w:lang w:val="uk-UA" w:eastAsia="ru-RU"/>
        </w:rPr>
        <w:t>2. Описати структуру після проведення призначеної термічної обробки.</w:t>
      </w:r>
    </w:p>
    <w:p w:rsidR="003F24D5" w:rsidRPr="003F24D5" w:rsidRDefault="003F24D5" w:rsidP="003F24D5">
      <w:pPr>
        <w:spacing w:after="0" w:line="240" w:lineRule="auto"/>
        <w:jc w:val="both"/>
        <w:rPr>
          <w:rFonts w:eastAsia="Times New Roman"/>
          <w:sz w:val="24"/>
          <w:szCs w:val="24"/>
          <w:lang w:val="uk-UA" w:eastAsia="ru-RU"/>
        </w:rPr>
      </w:pPr>
      <w:r w:rsidRPr="003F24D5">
        <w:rPr>
          <w:rFonts w:eastAsia="Times New Roman"/>
          <w:sz w:val="24"/>
          <w:szCs w:val="24"/>
          <w:lang w:val="uk-UA" w:eastAsia="ru-RU"/>
        </w:rPr>
        <w:t>3. Навести механічні властивості сталі після термічної обробки.</w:t>
      </w:r>
    </w:p>
    <w:p w:rsidR="00186457" w:rsidRDefault="003F24D5" w:rsidP="003F24D5">
      <w:pPr>
        <w:spacing w:after="0" w:line="240" w:lineRule="auto"/>
        <w:jc w:val="both"/>
        <w:rPr>
          <w:rFonts w:eastAsia="Times New Roman"/>
          <w:b/>
          <w:sz w:val="24"/>
          <w:szCs w:val="24"/>
          <w:lang w:val="uk-UA" w:eastAsia="ru-RU"/>
        </w:rPr>
      </w:pPr>
      <w:r w:rsidRPr="003F24D5">
        <w:rPr>
          <w:rFonts w:eastAsia="Times New Roman"/>
          <w:sz w:val="24"/>
          <w:szCs w:val="24"/>
          <w:lang w:val="uk-UA" w:eastAsia="ru-RU"/>
        </w:rPr>
        <w:t>4. Зробити висновки і скласти звіт відповідно до завдання</w:t>
      </w:r>
      <w:r w:rsidRPr="003F24D5">
        <w:rPr>
          <w:rFonts w:eastAsia="Times New Roman"/>
          <w:b/>
          <w:sz w:val="24"/>
          <w:szCs w:val="24"/>
          <w:lang w:val="uk-UA" w:eastAsia="ru-RU"/>
        </w:rPr>
        <w:t>.</w:t>
      </w:r>
    </w:p>
    <w:p w:rsidR="003F24D5" w:rsidRDefault="003F24D5" w:rsidP="003F24D5">
      <w:pPr>
        <w:spacing w:after="0" w:line="240" w:lineRule="auto"/>
        <w:jc w:val="both"/>
        <w:rPr>
          <w:rFonts w:eastAsia="Times New Roman"/>
          <w:b/>
          <w:sz w:val="24"/>
          <w:szCs w:val="24"/>
          <w:lang w:val="uk-UA" w:eastAsia="ru-RU"/>
        </w:rPr>
      </w:pPr>
    </w:p>
    <w:p w:rsidR="0037489E" w:rsidRPr="001D744D" w:rsidRDefault="0037489E" w:rsidP="0037489E">
      <w:pPr>
        <w:spacing w:after="0" w:line="240" w:lineRule="auto"/>
        <w:jc w:val="center"/>
        <w:rPr>
          <w:rFonts w:eastAsia="Times New Roman"/>
          <w:b/>
          <w:sz w:val="24"/>
          <w:szCs w:val="24"/>
          <w:lang w:val="uk-UA" w:eastAsia="ru-RU"/>
        </w:rPr>
      </w:pPr>
      <w:r w:rsidRPr="001D744D">
        <w:rPr>
          <w:rFonts w:eastAsia="Times New Roman"/>
          <w:b/>
          <w:sz w:val="24"/>
          <w:szCs w:val="24"/>
          <w:lang w:val="uk-UA" w:eastAsia="ru-RU"/>
        </w:rPr>
        <w:t>Лабораторна робота№</w:t>
      </w:r>
      <w:r>
        <w:rPr>
          <w:rFonts w:eastAsia="Times New Roman"/>
          <w:b/>
          <w:sz w:val="24"/>
          <w:szCs w:val="24"/>
          <w:lang w:val="uk-UA" w:eastAsia="ru-RU"/>
        </w:rPr>
        <w:t>4</w:t>
      </w:r>
    </w:p>
    <w:p w:rsidR="0037489E" w:rsidRDefault="0037489E" w:rsidP="0037489E">
      <w:pPr>
        <w:spacing w:after="0" w:line="240" w:lineRule="auto"/>
        <w:jc w:val="center"/>
        <w:rPr>
          <w:rFonts w:eastAsia="Times New Roman"/>
          <w:sz w:val="24"/>
          <w:szCs w:val="24"/>
          <w:lang w:val="uk-UA" w:eastAsia="ru-RU"/>
        </w:rPr>
      </w:pPr>
      <w:r>
        <w:rPr>
          <w:b/>
          <w:bCs/>
          <w:lang w:val="uk-UA"/>
        </w:rPr>
        <w:t>«</w:t>
      </w:r>
      <w:r w:rsidRPr="00807770">
        <w:rPr>
          <w:b/>
          <w:bCs/>
          <w:lang w:val="uk-UA"/>
        </w:rPr>
        <w:t>Дослідження структури та властивостей легованих конструкційних сталей різного призначення.</w:t>
      </w:r>
      <w:r>
        <w:rPr>
          <w:b/>
          <w:bCs/>
          <w:lang w:val="uk-UA"/>
        </w:rPr>
        <w:t>»</w:t>
      </w:r>
    </w:p>
    <w:p w:rsidR="0037489E" w:rsidRDefault="00697843" w:rsidP="00697843">
      <w:pPr>
        <w:autoSpaceDE w:val="0"/>
        <w:autoSpaceDN w:val="0"/>
        <w:adjustRightInd w:val="0"/>
        <w:spacing w:after="0" w:line="240" w:lineRule="auto"/>
        <w:ind w:firstLine="709"/>
        <w:jc w:val="both"/>
        <w:rPr>
          <w:rFonts w:eastAsia="TimesNewRoman,Bold"/>
          <w:bCs/>
          <w:lang w:val="uk-UA"/>
        </w:rPr>
      </w:pPr>
      <w:r w:rsidRPr="003E2B27">
        <w:rPr>
          <w:rFonts w:eastAsia="TimesNewRoman,Bold"/>
          <w:bCs/>
          <w:u w:val="single"/>
          <w:lang w:val="uk-UA"/>
        </w:rPr>
        <w:t>Мета:</w:t>
      </w:r>
      <w:r w:rsidRPr="003E2B27">
        <w:rPr>
          <w:rFonts w:eastAsia="TimesNewRoman,Bold"/>
          <w:bCs/>
          <w:lang w:val="uk-UA"/>
        </w:rPr>
        <w:t xml:space="preserve">Вивчення </w:t>
      </w:r>
      <w:r w:rsidR="0037489E" w:rsidRPr="003E2B27">
        <w:rPr>
          <w:rFonts w:eastAsia="TimesNewRoman,Bold"/>
          <w:bCs/>
          <w:lang w:val="uk-UA"/>
        </w:rPr>
        <w:t>вплив</w:t>
      </w:r>
      <w:r w:rsidR="0037489E">
        <w:rPr>
          <w:rFonts w:eastAsia="TimesNewRoman,Bold"/>
          <w:bCs/>
          <w:lang w:val="uk-UA"/>
        </w:rPr>
        <w:t>у</w:t>
      </w:r>
      <w:r w:rsidR="0037489E" w:rsidRPr="003E2B27">
        <w:rPr>
          <w:rFonts w:eastAsia="TimesNewRoman,Bold"/>
          <w:bCs/>
          <w:lang w:val="uk-UA"/>
        </w:rPr>
        <w:t xml:space="preserve"> легування </w:t>
      </w:r>
      <w:r w:rsidR="0037489E">
        <w:rPr>
          <w:rFonts w:eastAsia="TimesNewRoman,Bold"/>
          <w:bCs/>
          <w:lang w:val="uk-UA"/>
        </w:rPr>
        <w:t xml:space="preserve">формування </w:t>
      </w:r>
      <w:r w:rsidRPr="003E2B27">
        <w:rPr>
          <w:rFonts w:eastAsia="TimesNewRoman,Bold"/>
          <w:bCs/>
          <w:lang w:val="uk-UA"/>
        </w:rPr>
        <w:t xml:space="preserve">структурних класів </w:t>
      </w:r>
      <w:r w:rsidR="0037489E">
        <w:rPr>
          <w:rFonts w:eastAsia="TimesNewRoman,Bold"/>
          <w:bCs/>
          <w:lang w:val="uk-UA"/>
        </w:rPr>
        <w:t>конструкційних</w:t>
      </w:r>
      <w:r w:rsidR="00953E10">
        <w:rPr>
          <w:rFonts w:eastAsia="TimesNewRoman,Bold"/>
          <w:bCs/>
          <w:lang w:val="uk-UA"/>
        </w:rPr>
        <w:t xml:space="preserve"> сталей</w:t>
      </w:r>
      <w:r w:rsidR="0037489E">
        <w:rPr>
          <w:rFonts w:eastAsia="TimesNewRoman,Bold"/>
          <w:bCs/>
          <w:lang w:val="uk-UA"/>
        </w:rPr>
        <w:t>, їх призначення та властивості.</w:t>
      </w:r>
    </w:p>
    <w:p w:rsidR="00697843" w:rsidRPr="003E2B27" w:rsidRDefault="00697843" w:rsidP="00697843">
      <w:pPr>
        <w:autoSpaceDE w:val="0"/>
        <w:autoSpaceDN w:val="0"/>
        <w:adjustRightInd w:val="0"/>
        <w:spacing w:after="0" w:line="240" w:lineRule="auto"/>
        <w:ind w:firstLine="709"/>
        <w:jc w:val="both"/>
        <w:rPr>
          <w:rFonts w:eastAsia="TimesNewRoman,Bold"/>
          <w:bCs/>
          <w:lang w:val="uk-UA"/>
        </w:rPr>
      </w:pPr>
      <w:r w:rsidRPr="00AA146F">
        <w:rPr>
          <w:rFonts w:eastAsia="TimesNewRoman,Bold"/>
          <w:bCs/>
          <w:u w:val="single"/>
          <w:lang w:val="uk-UA"/>
        </w:rPr>
        <w:t xml:space="preserve">Термін виконання </w:t>
      </w:r>
      <w:r>
        <w:rPr>
          <w:rFonts w:eastAsia="TimesNewRoman,Bold"/>
          <w:bCs/>
          <w:lang w:val="uk-UA"/>
        </w:rPr>
        <w:t xml:space="preserve">- </w:t>
      </w:r>
      <w:r w:rsidR="0037489E">
        <w:rPr>
          <w:rFonts w:eastAsia="TimesNewRoman,Bold"/>
          <w:bCs/>
          <w:lang w:val="uk-UA"/>
        </w:rPr>
        <w:t>1</w:t>
      </w:r>
      <w:r w:rsidRPr="003E2B27">
        <w:rPr>
          <w:rFonts w:eastAsia="TimesNewRoman,Bold"/>
          <w:bCs/>
          <w:lang w:val="uk-UA"/>
        </w:rPr>
        <w:t xml:space="preserve"> годин</w:t>
      </w:r>
      <w:r w:rsidR="0037489E">
        <w:rPr>
          <w:rFonts w:eastAsia="TimesNewRoman,Bold"/>
          <w:bCs/>
          <w:lang w:val="uk-UA"/>
        </w:rPr>
        <w:t>а</w:t>
      </w:r>
      <w:r w:rsidRPr="003E2B27">
        <w:rPr>
          <w:rFonts w:eastAsia="TimesNewRoman,Bold"/>
          <w:bCs/>
          <w:lang w:val="uk-UA"/>
        </w:rPr>
        <w:t>.</w:t>
      </w:r>
    </w:p>
    <w:p w:rsidR="00697843" w:rsidRDefault="00697843" w:rsidP="00697843">
      <w:pPr>
        <w:autoSpaceDE w:val="0"/>
        <w:autoSpaceDN w:val="0"/>
        <w:adjustRightInd w:val="0"/>
        <w:spacing w:after="0" w:line="240" w:lineRule="auto"/>
        <w:ind w:firstLine="709"/>
        <w:jc w:val="both"/>
        <w:rPr>
          <w:rFonts w:eastAsia="TimesNewRoman,Bold"/>
          <w:bCs/>
          <w:u w:val="single"/>
          <w:lang w:val="uk-UA"/>
        </w:rPr>
      </w:pPr>
      <w:r w:rsidRPr="003E2B27">
        <w:rPr>
          <w:rFonts w:eastAsia="TimesNewRoman,Bold"/>
          <w:bCs/>
          <w:u w:val="single"/>
          <w:lang w:val="uk-UA"/>
        </w:rPr>
        <w:t>Порядок виконання роботи. Завдання</w:t>
      </w:r>
    </w:p>
    <w:p w:rsidR="00697843" w:rsidRPr="003E2B27" w:rsidRDefault="00697843" w:rsidP="00697843">
      <w:pPr>
        <w:autoSpaceDE w:val="0"/>
        <w:autoSpaceDN w:val="0"/>
        <w:adjustRightInd w:val="0"/>
        <w:spacing w:after="0"/>
        <w:ind w:firstLine="709"/>
        <w:jc w:val="both"/>
        <w:rPr>
          <w:rFonts w:eastAsia="TimesNewRoman,Bold"/>
          <w:bCs/>
          <w:lang w:val="uk-UA"/>
        </w:rPr>
      </w:pPr>
      <w:r w:rsidRPr="003E2B27">
        <w:rPr>
          <w:rFonts w:eastAsia="TimesNewRoman,Bold"/>
          <w:bCs/>
          <w:lang w:val="uk-UA"/>
        </w:rPr>
        <w:t>1. Вивчити</w:t>
      </w:r>
      <w:r w:rsidRPr="003E2B27">
        <w:rPr>
          <w:rFonts w:eastAsia="TimesNewRoman"/>
          <w:lang w:val="uk-UA"/>
        </w:rPr>
        <w:t xml:space="preserve"> вплив легуючих елементів на поліморфізм заліза</w:t>
      </w:r>
      <w:r w:rsidRPr="003E2B27">
        <w:rPr>
          <w:rFonts w:eastAsia="TimesNewRoman,Bold"/>
          <w:lang w:val="uk-UA"/>
        </w:rPr>
        <w:t>,</w:t>
      </w:r>
      <w:r w:rsidRPr="003E2B27">
        <w:rPr>
          <w:rFonts w:eastAsia="TimesNewRoman"/>
          <w:lang w:val="uk-UA"/>
        </w:rPr>
        <w:t xml:space="preserve"> концентраційні </w:t>
      </w:r>
      <w:r w:rsidRPr="003E2B27">
        <w:rPr>
          <w:rFonts w:eastAsia="TimesNewRoman,Bold"/>
          <w:lang w:val="uk-UA"/>
        </w:rPr>
        <w:t>(S,</w:t>
      </w:r>
      <w:r w:rsidRPr="003E2B27">
        <w:rPr>
          <w:rFonts w:eastAsia="TimesNewRoman"/>
          <w:lang w:val="uk-UA"/>
        </w:rPr>
        <w:t>Е</w:t>
      </w:r>
      <w:r w:rsidRPr="003E2B27">
        <w:rPr>
          <w:rFonts w:eastAsia="TimesNewRoman,Bold"/>
          <w:lang w:val="uk-UA"/>
        </w:rPr>
        <w:t xml:space="preserve">) </w:t>
      </w:r>
      <w:r w:rsidRPr="003E2B27">
        <w:rPr>
          <w:rFonts w:eastAsia="TimesNewRoman"/>
          <w:lang w:val="uk-UA"/>
        </w:rPr>
        <w:t>точки</w:t>
      </w:r>
      <w:r w:rsidRPr="003E2B27">
        <w:rPr>
          <w:rFonts w:eastAsia="TimesNewRoman,Bold"/>
          <w:lang w:val="uk-UA"/>
        </w:rPr>
        <w:t>,</w:t>
      </w:r>
      <w:r w:rsidRPr="003E2B27">
        <w:rPr>
          <w:rFonts w:eastAsia="TimesNewRoman,Bold"/>
          <w:bCs/>
          <w:lang w:val="uk-UA"/>
        </w:rPr>
        <w:t xml:space="preserve"> на стійкість та кінетику перетворення переохолодженого аустеніту. </w:t>
      </w:r>
    </w:p>
    <w:p w:rsidR="00697843" w:rsidRPr="003E2B27" w:rsidRDefault="00697843" w:rsidP="00697843">
      <w:pPr>
        <w:autoSpaceDE w:val="0"/>
        <w:autoSpaceDN w:val="0"/>
        <w:adjustRightInd w:val="0"/>
        <w:spacing w:after="0"/>
        <w:ind w:firstLine="709"/>
        <w:jc w:val="both"/>
        <w:rPr>
          <w:rFonts w:eastAsia="TimesNewRoman"/>
          <w:lang w:val="uk-UA"/>
        </w:rPr>
      </w:pPr>
      <w:r w:rsidRPr="003E2B27">
        <w:rPr>
          <w:rFonts w:eastAsia="TimesNewRoman,Bold"/>
          <w:bCs/>
          <w:lang w:val="uk-UA"/>
        </w:rPr>
        <w:t xml:space="preserve">2. Намалювати і описати схему ( за </w:t>
      </w:r>
      <w:proofErr w:type="spellStart"/>
      <w:r w:rsidRPr="003E2B27">
        <w:rPr>
          <w:rFonts w:eastAsia="TimesNewRoman,Bold"/>
          <w:bCs/>
          <w:lang w:val="uk-UA"/>
        </w:rPr>
        <w:t>Вефером</w:t>
      </w:r>
      <w:proofErr w:type="spellEnd"/>
      <w:r w:rsidRPr="003E2B27">
        <w:rPr>
          <w:rFonts w:eastAsia="TimesNewRoman,Bold"/>
          <w:bCs/>
          <w:lang w:val="uk-UA"/>
        </w:rPr>
        <w:t xml:space="preserve">) впливу легуючих елементів </w:t>
      </w:r>
      <w:r w:rsidRPr="003E2B27">
        <w:rPr>
          <w:rFonts w:eastAsia="TimesNewRoman"/>
          <w:lang w:val="uk-UA"/>
        </w:rPr>
        <w:t xml:space="preserve">на критичні </w:t>
      </w:r>
      <w:r w:rsidRPr="003E2B27">
        <w:rPr>
          <w:rFonts w:eastAsia="TimesNewRoman,Bold"/>
          <w:lang w:val="uk-UA"/>
        </w:rPr>
        <w:t xml:space="preserve">точки </w:t>
      </w:r>
      <w:r w:rsidRPr="003E2B27">
        <w:rPr>
          <w:rFonts w:eastAsia="TimesNewRoman"/>
          <w:lang w:val="uk-UA"/>
        </w:rPr>
        <w:t>А</w:t>
      </w:r>
      <w:r w:rsidRPr="003E2B27">
        <w:rPr>
          <w:rFonts w:eastAsia="TimesNewRoman,Bold"/>
          <w:sz w:val="14"/>
          <w:szCs w:val="14"/>
          <w:lang w:val="uk-UA"/>
        </w:rPr>
        <w:t>3</w:t>
      </w:r>
      <w:r w:rsidRPr="003E2B27">
        <w:rPr>
          <w:rFonts w:eastAsia="TimesNewRoman,Bold"/>
          <w:lang w:val="uk-UA"/>
        </w:rPr>
        <w:t xml:space="preserve"> та </w:t>
      </w:r>
      <w:r w:rsidRPr="003E2B27">
        <w:rPr>
          <w:rFonts w:eastAsia="TimesNewRoman"/>
          <w:lang w:val="uk-UA"/>
        </w:rPr>
        <w:t>А</w:t>
      </w:r>
      <w:r w:rsidRPr="003E2B27">
        <w:rPr>
          <w:rFonts w:eastAsia="TimesNewRoman,Bold"/>
          <w:sz w:val="14"/>
          <w:szCs w:val="14"/>
          <w:lang w:val="uk-UA"/>
        </w:rPr>
        <w:t xml:space="preserve">4 </w:t>
      </w:r>
      <w:r w:rsidRPr="003E2B27">
        <w:rPr>
          <w:rFonts w:eastAsia="TimesNewRoman,Bold"/>
          <w:lang w:val="uk-UA"/>
        </w:rPr>
        <w:t xml:space="preserve">, на концентраційні </w:t>
      </w:r>
      <w:proofErr w:type="spellStart"/>
      <w:r w:rsidRPr="003E2B27">
        <w:rPr>
          <w:rFonts w:eastAsia="TimesNewRoman,Bold"/>
          <w:lang w:val="uk-UA"/>
        </w:rPr>
        <w:t>т.S</w:t>
      </w:r>
      <w:proofErr w:type="spellEnd"/>
      <w:r w:rsidRPr="003E2B27">
        <w:rPr>
          <w:rFonts w:eastAsia="TimesNewRoman,Bold"/>
          <w:lang w:val="uk-UA"/>
        </w:rPr>
        <w:t xml:space="preserve"> та </w:t>
      </w:r>
      <w:proofErr w:type="spellStart"/>
      <w:r w:rsidRPr="003E2B27">
        <w:rPr>
          <w:rFonts w:eastAsia="TimesNewRoman,Bold"/>
          <w:lang w:val="uk-UA"/>
        </w:rPr>
        <w:t>т.</w:t>
      </w:r>
      <w:r w:rsidRPr="003E2B27">
        <w:rPr>
          <w:rFonts w:eastAsia="TimesNewRoman"/>
          <w:lang w:val="uk-UA"/>
        </w:rPr>
        <w:t>Е</w:t>
      </w:r>
      <w:proofErr w:type="spellEnd"/>
      <w:r w:rsidRPr="003E2B27">
        <w:rPr>
          <w:rFonts w:eastAsia="TimesNewRoman"/>
          <w:lang w:val="uk-UA"/>
        </w:rPr>
        <w:t xml:space="preserve">, </w:t>
      </w:r>
      <w:r w:rsidRPr="003E2B27">
        <w:rPr>
          <w:rFonts w:eastAsia="TimesNewRoman,Bold"/>
          <w:lang w:val="uk-UA"/>
        </w:rPr>
        <w:t xml:space="preserve">а також </w:t>
      </w:r>
      <w:r w:rsidRPr="003E2B27">
        <w:rPr>
          <w:rFonts w:eastAsia="TimesNewRoman"/>
          <w:lang w:val="uk-UA"/>
        </w:rPr>
        <w:t xml:space="preserve">на температуру початку мартенситного перетворення </w:t>
      </w:r>
      <w:proofErr w:type="spellStart"/>
      <w:r w:rsidRPr="003E2B27">
        <w:rPr>
          <w:rFonts w:eastAsia="TimesNewRoman"/>
          <w:lang w:val="uk-UA"/>
        </w:rPr>
        <w:t>Мн</w:t>
      </w:r>
      <w:proofErr w:type="spellEnd"/>
      <w:r w:rsidRPr="003E2B27">
        <w:rPr>
          <w:rFonts w:eastAsia="TimesNewRoman"/>
          <w:lang w:val="uk-UA"/>
        </w:rPr>
        <w:t>.</w:t>
      </w:r>
    </w:p>
    <w:p w:rsidR="00697843" w:rsidRDefault="00697843" w:rsidP="00697843">
      <w:pPr>
        <w:autoSpaceDE w:val="0"/>
        <w:autoSpaceDN w:val="0"/>
        <w:adjustRightInd w:val="0"/>
        <w:spacing w:after="0"/>
        <w:ind w:firstLine="709"/>
        <w:jc w:val="both"/>
        <w:rPr>
          <w:rFonts w:eastAsia="TimesNewRoman"/>
          <w:lang w:val="uk-UA"/>
        </w:rPr>
      </w:pPr>
      <w:r>
        <w:rPr>
          <w:rFonts w:eastAsia="TimesNewRoman"/>
          <w:lang w:val="uk-UA"/>
        </w:rPr>
        <w:t>3. Описати вплив легуючих елементів на стійкість переохолодженого аустеніту. Намалювати схеми діаграм ізотермічного розпаду аустеніту сталі, що містить 0,5%С, легованої різними елементами.</w:t>
      </w:r>
    </w:p>
    <w:p w:rsidR="00697843" w:rsidRDefault="00697843" w:rsidP="00697843">
      <w:pPr>
        <w:autoSpaceDE w:val="0"/>
        <w:autoSpaceDN w:val="0"/>
        <w:adjustRightInd w:val="0"/>
        <w:spacing w:after="0"/>
        <w:ind w:firstLine="709"/>
        <w:jc w:val="both"/>
        <w:rPr>
          <w:rFonts w:eastAsia="TimesNewRoman"/>
          <w:lang w:val="uk-UA"/>
        </w:rPr>
      </w:pPr>
      <w:r>
        <w:rPr>
          <w:rFonts w:eastAsia="TimesNewRoman"/>
          <w:lang w:val="uk-UA"/>
        </w:rPr>
        <w:t xml:space="preserve">4.Описати структурні класи сталей та </w:t>
      </w:r>
      <w:r w:rsidR="0037489E">
        <w:rPr>
          <w:rFonts w:eastAsia="TimesNewRoman"/>
          <w:lang w:val="uk-UA"/>
        </w:rPr>
        <w:t>галузі їх застосування.</w:t>
      </w:r>
      <w:r>
        <w:rPr>
          <w:rFonts w:eastAsia="TimesNewRoman"/>
          <w:lang w:val="uk-UA"/>
        </w:rPr>
        <w:t>.</w:t>
      </w:r>
    </w:p>
    <w:p w:rsidR="00697843" w:rsidRDefault="00697843" w:rsidP="00697843">
      <w:pPr>
        <w:autoSpaceDE w:val="0"/>
        <w:autoSpaceDN w:val="0"/>
        <w:adjustRightInd w:val="0"/>
        <w:spacing w:after="0"/>
        <w:ind w:firstLine="709"/>
        <w:jc w:val="both"/>
        <w:rPr>
          <w:rFonts w:eastAsia="TimesNewRoman"/>
          <w:lang w:val="uk-UA"/>
        </w:rPr>
      </w:pPr>
      <w:r>
        <w:rPr>
          <w:rFonts w:eastAsia="TimesNewRoman"/>
          <w:lang w:val="uk-UA"/>
        </w:rPr>
        <w:t>5. Зарисувати структури сталей феритного, аустенітного, мартенситного та карбідного класів, вибрати відповідні марки сталей.</w:t>
      </w:r>
    </w:p>
    <w:p w:rsidR="00697843" w:rsidRDefault="00697843" w:rsidP="00697843">
      <w:pPr>
        <w:autoSpaceDE w:val="0"/>
        <w:autoSpaceDN w:val="0"/>
        <w:adjustRightInd w:val="0"/>
        <w:spacing w:after="0"/>
        <w:ind w:firstLine="709"/>
        <w:jc w:val="center"/>
        <w:rPr>
          <w:rFonts w:eastAsia="TimesNewRoman"/>
          <w:b/>
          <w:lang w:val="uk-UA"/>
        </w:rPr>
      </w:pPr>
      <w:r w:rsidRPr="00BC563F">
        <w:rPr>
          <w:rFonts w:eastAsia="TimesNewRoman"/>
          <w:b/>
          <w:lang w:val="uk-UA"/>
        </w:rPr>
        <w:t>Звіт.</w:t>
      </w:r>
    </w:p>
    <w:p w:rsidR="00697843" w:rsidRDefault="00697843" w:rsidP="00697843">
      <w:pPr>
        <w:autoSpaceDE w:val="0"/>
        <w:autoSpaceDN w:val="0"/>
        <w:adjustRightInd w:val="0"/>
        <w:spacing w:after="0"/>
        <w:ind w:firstLine="709"/>
        <w:jc w:val="both"/>
        <w:rPr>
          <w:rFonts w:eastAsia="TimesNewRoman,Bold"/>
          <w:bCs/>
          <w:lang w:val="uk-UA"/>
        </w:rPr>
      </w:pPr>
      <w:r w:rsidRPr="00BC563F">
        <w:rPr>
          <w:rFonts w:eastAsia="TimesNewRoman"/>
          <w:lang w:val="uk-UA"/>
        </w:rPr>
        <w:t>1</w:t>
      </w:r>
      <w:r>
        <w:rPr>
          <w:rFonts w:eastAsia="TimesNewRoman,Bold"/>
          <w:bCs/>
          <w:lang w:val="uk-UA"/>
        </w:rPr>
        <w:t>. Схема та описання впливу легуючих елементів на поліморфізм заліза за «</w:t>
      </w:r>
      <w:proofErr w:type="spellStart"/>
      <w:r>
        <w:rPr>
          <w:rFonts w:eastAsia="TimesNewRoman,Bold"/>
          <w:bCs/>
          <w:lang w:val="uk-UA"/>
        </w:rPr>
        <w:t>Вефером</w:t>
      </w:r>
      <w:proofErr w:type="spellEnd"/>
      <w:r>
        <w:rPr>
          <w:rFonts w:eastAsia="TimesNewRoman,Bold"/>
          <w:bCs/>
          <w:lang w:val="uk-UA"/>
        </w:rPr>
        <w:t>».</w:t>
      </w:r>
    </w:p>
    <w:p w:rsidR="00697843" w:rsidRDefault="0037489E" w:rsidP="00697843">
      <w:pPr>
        <w:autoSpaceDE w:val="0"/>
        <w:autoSpaceDN w:val="0"/>
        <w:adjustRightInd w:val="0"/>
        <w:spacing w:after="0"/>
        <w:ind w:firstLine="709"/>
        <w:jc w:val="both"/>
        <w:rPr>
          <w:rFonts w:eastAsia="TimesNewRoman,Bold"/>
          <w:bCs/>
          <w:lang w:val="uk-UA"/>
        </w:rPr>
      </w:pPr>
      <w:r>
        <w:rPr>
          <w:rFonts w:eastAsia="TimesNewRoman,Bold"/>
          <w:bCs/>
          <w:lang w:val="uk-UA"/>
        </w:rPr>
        <w:t>2</w:t>
      </w:r>
      <w:r w:rsidR="00697843">
        <w:rPr>
          <w:rFonts w:eastAsia="TimesNewRoman,Bold"/>
          <w:bCs/>
          <w:lang w:val="uk-UA"/>
        </w:rPr>
        <w:t>.Схеми та описання діаграм ізотермічного розпаду аустеніту сталі з 0,</w:t>
      </w:r>
      <w:r>
        <w:rPr>
          <w:rFonts w:eastAsia="TimesNewRoman,Bold"/>
          <w:bCs/>
          <w:lang w:val="uk-UA"/>
        </w:rPr>
        <w:t>5</w:t>
      </w:r>
      <w:r w:rsidR="00697843">
        <w:rPr>
          <w:rFonts w:eastAsia="TimesNewRoman,Bold"/>
          <w:bCs/>
          <w:lang w:val="uk-UA"/>
        </w:rPr>
        <w:t xml:space="preserve">%С перлітного, мартенситного, </w:t>
      </w:r>
      <w:proofErr w:type="spellStart"/>
      <w:r w:rsidR="00697843">
        <w:rPr>
          <w:rFonts w:eastAsia="TimesNewRoman,Bold"/>
          <w:bCs/>
          <w:lang w:val="uk-UA"/>
        </w:rPr>
        <w:t>аустенітногокласу</w:t>
      </w:r>
      <w:proofErr w:type="spellEnd"/>
      <w:r w:rsidR="00697843">
        <w:rPr>
          <w:rFonts w:eastAsia="TimesNewRoman,Bold"/>
          <w:bCs/>
          <w:lang w:val="uk-UA"/>
        </w:rPr>
        <w:t>, а також легованої карбідоутворюючими елементами.</w:t>
      </w:r>
    </w:p>
    <w:p w:rsidR="00697843" w:rsidRDefault="0037489E" w:rsidP="00697843">
      <w:pPr>
        <w:autoSpaceDE w:val="0"/>
        <w:autoSpaceDN w:val="0"/>
        <w:adjustRightInd w:val="0"/>
        <w:spacing w:after="0"/>
        <w:ind w:firstLine="709"/>
        <w:jc w:val="both"/>
        <w:rPr>
          <w:rFonts w:eastAsia="TimesNewRoman"/>
          <w:lang w:val="uk-UA"/>
        </w:rPr>
      </w:pPr>
      <w:r>
        <w:rPr>
          <w:rFonts w:eastAsia="TimesNewRoman,Bold"/>
          <w:bCs/>
          <w:lang w:val="uk-UA"/>
        </w:rPr>
        <w:t>3</w:t>
      </w:r>
      <w:r w:rsidR="00697843">
        <w:rPr>
          <w:rFonts w:eastAsia="TimesNewRoman,Bold"/>
          <w:bCs/>
          <w:lang w:val="uk-UA"/>
        </w:rPr>
        <w:t xml:space="preserve">. Структури і марки сталей </w:t>
      </w:r>
      <w:r w:rsidR="00697843">
        <w:rPr>
          <w:rFonts w:eastAsia="TimesNewRoman"/>
          <w:lang w:val="uk-UA"/>
        </w:rPr>
        <w:t>феритного, аустенітного, мартенситного та карбідного класів</w:t>
      </w:r>
      <w:r>
        <w:rPr>
          <w:rFonts w:eastAsia="TimesNewRoman"/>
          <w:lang w:val="uk-UA"/>
        </w:rPr>
        <w:t>.</w:t>
      </w:r>
    </w:p>
    <w:p w:rsidR="0037489E" w:rsidRDefault="0037489E" w:rsidP="00697843">
      <w:pPr>
        <w:autoSpaceDE w:val="0"/>
        <w:autoSpaceDN w:val="0"/>
        <w:adjustRightInd w:val="0"/>
        <w:spacing w:after="0"/>
        <w:ind w:firstLine="709"/>
        <w:jc w:val="both"/>
        <w:rPr>
          <w:rFonts w:eastAsia="TimesNewRoman,Bold"/>
          <w:bCs/>
          <w:lang w:val="uk-UA"/>
        </w:rPr>
      </w:pPr>
      <w:r>
        <w:rPr>
          <w:rFonts w:eastAsia="TimesNewRoman,Bold"/>
          <w:bCs/>
          <w:lang w:val="uk-UA"/>
        </w:rPr>
        <w:t>4.характеристика галузей застосування конструкційних сталей.</w:t>
      </w:r>
    </w:p>
    <w:p w:rsidR="0037489E" w:rsidRPr="00BC563F" w:rsidRDefault="0037489E" w:rsidP="00697843">
      <w:pPr>
        <w:autoSpaceDE w:val="0"/>
        <w:autoSpaceDN w:val="0"/>
        <w:adjustRightInd w:val="0"/>
        <w:spacing w:after="0"/>
        <w:ind w:firstLine="709"/>
        <w:jc w:val="both"/>
        <w:rPr>
          <w:rFonts w:eastAsia="TimesNewRoman,Bold"/>
          <w:bCs/>
          <w:lang w:val="uk-UA"/>
        </w:rPr>
      </w:pPr>
    </w:p>
    <w:p w:rsidR="00697843" w:rsidRDefault="00697843" w:rsidP="00697843">
      <w:pPr>
        <w:pStyle w:val="a9"/>
        <w:autoSpaceDE w:val="0"/>
        <w:autoSpaceDN w:val="0"/>
        <w:adjustRightInd w:val="0"/>
        <w:spacing w:after="0"/>
        <w:ind w:left="1211"/>
        <w:jc w:val="center"/>
        <w:rPr>
          <w:b/>
          <w:color w:val="333333"/>
          <w:sz w:val="22"/>
          <w:szCs w:val="22"/>
          <w:lang w:val="uk-UA"/>
        </w:rPr>
      </w:pPr>
    </w:p>
    <w:p w:rsidR="00697843" w:rsidRPr="006010CE" w:rsidRDefault="00697843" w:rsidP="00697843">
      <w:pPr>
        <w:pStyle w:val="a9"/>
        <w:autoSpaceDE w:val="0"/>
        <w:autoSpaceDN w:val="0"/>
        <w:adjustRightInd w:val="0"/>
        <w:spacing w:after="0"/>
        <w:ind w:left="1211"/>
        <w:jc w:val="center"/>
        <w:rPr>
          <w:b/>
          <w:color w:val="333333"/>
          <w:sz w:val="22"/>
          <w:szCs w:val="22"/>
          <w:lang w:val="uk-UA"/>
        </w:rPr>
      </w:pPr>
    </w:p>
    <w:p w:rsidR="00697843" w:rsidRDefault="00697843" w:rsidP="00697843">
      <w:pPr>
        <w:pStyle w:val="a9"/>
        <w:autoSpaceDE w:val="0"/>
        <w:autoSpaceDN w:val="0"/>
        <w:adjustRightInd w:val="0"/>
        <w:spacing w:after="0"/>
        <w:ind w:left="0" w:firstLine="851"/>
        <w:jc w:val="center"/>
        <w:rPr>
          <w:b/>
          <w:color w:val="333333"/>
          <w:sz w:val="22"/>
          <w:szCs w:val="22"/>
          <w:lang w:val="uk-UA"/>
        </w:rPr>
      </w:pPr>
      <w:r w:rsidRPr="00CA74C7">
        <w:rPr>
          <w:b/>
          <w:color w:val="333333"/>
          <w:sz w:val="22"/>
          <w:szCs w:val="22"/>
          <w:lang w:val="uk-UA"/>
        </w:rPr>
        <w:t>ІНДИВІДУАЛЬНЕ ЗАВДАННЯ</w:t>
      </w:r>
    </w:p>
    <w:p w:rsidR="00AF23D5" w:rsidRPr="00AF23D5" w:rsidRDefault="00AF23D5" w:rsidP="00AF23D5">
      <w:pPr>
        <w:jc w:val="center"/>
        <w:rPr>
          <w:sz w:val="28"/>
          <w:szCs w:val="20"/>
          <w:lang w:val="uk-UA"/>
        </w:rPr>
      </w:pPr>
      <w:r w:rsidRPr="00AF23D5">
        <w:rPr>
          <w:b/>
          <w:sz w:val="28"/>
          <w:szCs w:val="20"/>
          <w:lang w:val="uk-UA"/>
        </w:rPr>
        <w:t xml:space="preserve">« Формування структури конструкційних </w:t>
      </w:r>
      <w:proofErr w:type="spellStart"/>
      <w:r w:rsidRPr="00AF23D5">
        <w:rPr>
          <w:b/>
          <w:sz w:val="28"/>
          <w:szCs w:val="20"/>
          <w:lang w:val="uk-UA"/>
        </w:rPr>
        <w:t>сталейпід</w:t>
      </w:r>
      <w:proofErr w:type="spellEnd"/>
      <w:r w:rsidRPr="00AF23D5">
        <w:rPr>
          <w:b/>
          <w:sz w:val="28"/>
          <w:szCs w:val="20"/>
          <w:lang w:val="uk-UA"/>
        </w:rPr>
        <w:t xml:space="preserve"> час кристалізації</w:t>
      </w:r>
      <w:r>
        <w:rPr>
          <w:b/>
          <w:sz w:val="28"/>
          <w:szCs w:val="20"/>
          <w:lang w:val="uk-UA"/>
        </w:rPr>
        <w:t xml:space="preserve">, охолодженні у твердому стані, а також при термічній обробці. </w:t>
      </w:r>
      <w:r w:rsidRPr="00AF23D5">
        <w:rPr>
          <w:b/>
          <w:sz w:val="28"/>
          <w:szCs w:val="20"/>
          <w:lang w:val="uk-UA"/>
        </w:rPr>
        <w:t xml:space="preserve">» </w:t>
      </w:r>
    </w:p>
    <w:p w:rsidR="00AF23D5" w:rsidRDefault="00AF23D5" w:rsidP="00AF23D5">
      <w:pPr>
        <w:pStyle w:val="a9"/>
        <w:autoSpaceDE w:val="0"/>
        <w:autoSpaceDN w:val="0"/>
        <w:adjustRightInd w:val="0"/>
        <w:spacing w:after="0"/>
        <w:ind w:left="0"/>
        <w:jc w:val="both"/>
        <w:rPr>
          <w:color w:val="333333"/>
          <w:sz w:val="22"/>
          <w:szCs w:val="22"/>
          <w:lang w:val="uk-UA"/>
        </w:rPr>
      </w:pPr>
      <w:r w:rsidRPr="003A5920">
        <w:rPr>
          <w:color w:val="333333"/>
          <w:sz w:val="22"/>
          <w:szCs w:val="22"/>
          <w:u w:val="single"/>
          <w:lang w:val="uk-UA"/>
        </w:rPr>
        <w:t>Мета</w:t>
      </w:r>
      <w:r>
        <w:rPr>
          <w:color w:val="333333"/>
          <w:sz w:val="22"/>
          <w:szCs w:val="22"/>
          <w:lang w:val="uk-UA"/>
        </w:rPr>
        <w:t xml:space="preserve">: Набуття навичок використання діаграми </w:t>
      </w:r>
      <w:r>
        <w:rPr>
          <w:color w:val="333333"/>
          <w:sz w:val="22"/>
          <w:szCs w:val="22"/>
          <w:lang w:val="en-US"/>
        </w:rPr>
        <w:t>Fe</w:t>
      </w:r>
      <w:r w:rsidRPr="00855C51">
        <w:rPr>
          <w:color w:val="333333"/>
          <w:sz w:val="22"/>
          <w:szCs w:val="22"/>
          <w:lang w:val="uk-UA"/>
        </w:rPr>
        <w:t>-</w:t>
      </w:r>
      <w:r>
        <w:rPr>
          <w:color w:val="333333"/>
          <w:sz w:val="22"/>
          <w:szCs w:val="22"/>
          <w:lang w:val="en-US"/>
        </w:rPr>
        <w:t>C</w:t>
      </w:r>
      <w:r>
        <w:rPr>
          <w:color w:val="333333"/>
          <w:sz w:val="22"/>
          <w:szCs w:val="22"/>
          <w:lang w:val="uk-UA"/>
        </w:rPr>
        <w:t xml:space="preserve">,довідників, науково - патентних джерел, діаграм ізотермічного розпаду аустеніту, </w:t>
      </w:r>
      <w:proofErr w:type="spellStart"/>
      <w:r>
        <w:rPr>
          <w:color w:val="333333"/>
          <w:sz w:val="22"/>
          <w:szCs w:val="22"/>
          <w:lang w:val="uk-UA"/>
        </w:rPr>
        <w:t>термокінетичних</w:t>
      </w:r>
      <w:proofErr w:type="spellEnd"/>
      <w:r>
        <w:rPr>
          <w:color w:val="333333"/>
          <w:sz w:val="22"/>
          <w:szCs w:val="22"/>
          <w:lang w:val="uk-UA"/>
        </w:rPr>
        <w:t xml:space="preserve"> діаграм для визначення формування структури і властивостей </w:t>
      </w:r>
      <w:proofErr w:type="spellStart"/>
      <w:r>
        <w:rPr>
          <w:color w:val="333333"/>
          <w:sz w:val="22"/>
          <w:szCs w:val="22"/>
          <w:lang w:val="uk-UA"/>
        </w:rPr>
        <w:t>конструкційнихсталей</w:t>
      </w:r>
      <w:proofErr w:type="spellEnd"/>
      <w:r>
        <w:rPr>
          <w:color w:val="333333"/>
          <w:sz w:val="22"/>
          <w:szCs w:val="22"/>
          <w:lang w:val="uk-UA"/>
        </w:rPr>
        <w:t>.</w:t>
      </w:r>
    </w:p>
    <w:p w:rsidR="00AF23D5" w:rsidRDefault="00AF23D5" w:rsidP="00AF23D5">
      <w:pPr>
        <w:pStyle w:val="a9"/>
        <w:autoSpaceDE w:val="0"/>
        <w:autoSpaceDN w:val="0"/>
        <w:adjustRightInd w:val="0"/>
        <w:spacing w:after="0"/>
        <w:ind w:left="0"/>
        <w:jc w:val="both"/>
        <w:rPr>
          <w:color w:val="333333"/>
          <w:sz w:val="22"/>
          <w:szCs w:val="22"/>
          <w:lang w:val="uk-UA"/>
        </w:rPr>
      </w:pPr>
      <w:r w:rsidRPr="00BF45A9">
        <w:rPr>
          <w:color w:val="333333"/>
          <w:sz w:val="22"/>
          <w:szCs w:val="22"/>
          <w:u w:val="single"/>
          <w:lang w:val="uk-UA"/>
        </w:rPr>
        <w:t>Суть розробки</w:t>
      </w:r>
      <w:r>
        <w:rPr>
          <w:color w:val="333333"/>
          <w:sz w:val="22"/>
          <w:szCs w:val="22"/>
          <w:lang w:val="uk-UA"/>
        </w:rPr>
        <w:t>: виходячи з марки сталі, визначити їх склад, властивості, галузь застосування, структуру і режими термічної обробки.</w:t>
      </w:r>
    </w:p>
    <w:p w:rsidR="00AF23D5" w:rsidRDefault="00AF23D5" w:rsidP="00AF23D5">
      <w:pPr>
        <w:pStyle w:val="a9"/>
        <w:autoSpaceDE w:val="0"/>
        <w:autoSpaceDN w:val="0"/>
        <w:adjustRightInd w:val="0"/>
        <w:spacing w:after="0"/>
        <w:ind w:left="0"/>
        <w:jc w:val="both"/>
        <w:rPr>
          <w:color w:val="333333"/>
          <w:sz w:val="22"/>
          <w:szCs w:val="22"/>
          <w:lang w:val="uk-UA"/>
        </w:rPr>
      </w:pPr>
      <w:r w:rsidRPr="00BF45A9">
        <w:rPr>
          <w:color w:val="333333"/>
          <w:sz w:val="22"/>
          <w:szCs w:val="22"/>
          <w:u w:val="single"/>
          <w:lang w:val="uk-UA"/>
        </w:rPr>
        <w:t>Умови виконання</w:t>
      </w:r>
      <w:r>
        <w:rPr>
          <w:color w:val="333333"/>
          <w:sz w:val="22"/>
          <w:szCs w:val="22"/>
          <w:lang w:val="uk-UA"/>
        </w:rPr>
        <w:t xml:space="preserve"> – самостійна робота в поза аудиторний час.</w:t>
      </w:r>
    </w:p>
    <w:p w:rsidR="00AF23D5" w:rsidRDefault="00AF23D5" w:rsidP="00AF23D5">
      <w:pPr>
        <w:pStyle w:val="a9"/>
        <w:autoSpaceDE w:val="0"/>
        <w:autoSpaceDN w:val="0"/>
        <w:adjustRightInd w:val="0"/>
        <w:spacing w:after="0"/>
        <w:ind w:left="0"/>
        <w:jc w:val="both"/>
        <w:rPr>
          <w:color w:val="333333"/>
          <w:sz w:val="22"/>
          <w:szCs w:val="22"/>
          <w:lang w:val="uk-UA"/>
        </w:rPr>
      </w:pPr>
      <w:r w:rsidRPr="00BF45A9">
        <w:rPr>
          <w:color w:val="333333"/>
          <w:sz w:val="22"/>
          <w:szCs w:val="22"/>
          <w:u w:val="single"/>
          <w:lang w:val="uk-UA"/>
        </w:rPr>
        <w:t>Приклади визначення предметної сфери розробки</w:t>
      </w:r>
      <w:r>
        <w:rPr>
          <w:color w:val="333333"/>
          <w:sz w:val="22"/>
          <w:szCs w:val="22"/>
          <w:lang w:val="uk-UA"/>
        </w:rPr>
        <w:t>: продукція металургії та машинобудування.</w:t>
      </w:r>
    </w:p>
    <w:p w:rsidR="00AF23D5" w:rsidRPr="00BF45A9" w:rsidRDefault="00AF23D5" w:rsidP="00AF23D5">
      <w:pPr>
        <w:pStyle w:val="a9"/>
        <w:autoSpaceDE w:val="0"/>
        <w:autoSpaceDN w:val="0"/>
        <w:adjustRightInd w:val="0"/>
        <w:spacing w:after="0"/>
        <w:ind w:left="0"/>
        <w:jc w:val="both"/>
        <w:rPr>
          <w:color w:val="333333"/>
          <w:sz w:val="22"/>
          <w:szCs w:val="22"/>
          <w:u w:val="single"/>
          <w:lang w:val="uk-UA"/>
        </w:rPr>
      </w:pPr>
      <w:r w:rsidRPr="00BF45A9">
        <w:rPr>
          <w:color w:val="333333"/>
          <w:sz w:val="22"/>
          <w:szCs w:val="22"/>
          <w:u w:val="single"/>
          <w:lang w:val="uk-UA"/>
        </w:rPr>
        <w:t>Порядок виконання роботи:</w:t>
      </w:r>
    </w:p>
    <w:p w:rsidR="00AF23D5" w:rsidRPr="00AF23D5" w:rsidRDefault="00AF23D5" w:rsidP="00AF23D5">
      <w:pPr>
        <w:jc w:val="both"/>
        <w:rPr>
          <w:sz w:val="28"/>
          <w:szCs w:val="20"/>
          <w:lang w:val="uk-UA"/>
        </w:rPr>
      </w:pPr>
    </w:p>
    <w:p w:rsidR="00AF23D5" w:rsidRPr="00AF23D5" w:rsidRDefault="00AF23D5" w:rsidP="00AF23D5">
      <w:pPr>
        <w:jc w:val="both"/>
        <w:rPr>
          <w:lang w:val="uk-UA"/>
        </w:rPr>
      </w:pPr>
      <w:r w:rsidRPr="00AF23D5">
        <w:rPr>
          <w:sz w:val="28"/>
          <w:szCs w:val="20"/>
          <w:lang w:val="uk-UA"/>
        </w:rPr>
        <w:t xml:space="preserve">1. </w:t>
      </w:r>
      <w:r w:rsidR="00671765" w:rsidRPr="00671765">
        <w:rPr>
          <w:lang w:val="uk-UA"/>
        </w:rPr>
        <w:t>Виходячи з марки сталі,</w:t>
      </w:r>
      <w:r w:rsidR="00671765">
        <w:rPr>
          <w:lang w:val="uk-UA"/>
        </w:rPr>
        <w:t>о</w:t>
      </w:r>
      <w:r w:rsidRPr="00AF23D5">
        <w:rPr>
          <w:lang w:val="uk-UA"/>
        </w:rPr>
        <w:t xml:space="preserve">писати за допомогою діаграми </w:t>
      </w:r>
      <w:r w:rsidRPr="00AF23D5">
        <w:rPr>
          <w:lang w:val="en-US"/>
        </w:rPr>
        <w:t>Fe</w:t>
      </w:r>
      <w:r w:rsidRPr="00855C51">
        <w:t>-</w:t>
      </w:r>
      <w:r w:rsidRPr="00AF23D5">
        <w:rPr>
          <w:lang w:val="en-US"/>
        </w:rPr>
        <w:t>C</w:t>
      </w:r>
      <w:r w:rsidRPr="00AF23D5">
        <w:rPr>
          <w:lang w:val="uk-UA"/>
        </w:rPr>
        <w:t xml:space="preserve"> формування структури сталі під час кристалізації та при повільному охолодженні у твердому стані. Схематично намалювати структуру після затвердіння та в кінцевому стані.</w:t>
      </w:r>
    </w:p>
    <w:p w:rsidR="00AF23D5" w:rsidRDefault="00AF23D5" w:rsidP="00AF23D5">
      <w:pPr>
        <w:jc w:val="both"/>
        <w:rPr>
          <w:lang w:val="uk-UA"/>
        </w:rPr>
      </w:pPr>
      <w:r w:rsidRPr="00AF23D5">
        <w:rPr>
          <w:lang w:val="uk-UA"/>
        </w:rPr>
        <w:t xml:space="preserve">2. Описати способи </w:t>
      </w:r>
      <w:r w:rsidR="001446EC">
        <w:rPr>
          <w:lang w:val="uk-UA"/>
        </w:rPr>
        <w:t>надання заданих властивостей</w:t>
      </w:r>
      <w:r w:rsidR="00EE5313" w:rsidRPr="00EE5313">
        <w:rPr>
          <w:lang w:val="uk-UA"/>
        </w:rPr>
        <w:t xml:space="preserve"> стал</w:t>
      </w:r>
      <w:r w:rsidR="00671765">
        <w:rPr>
          <w:lang w:val="uk-UA"/>
        </w:rPr>
        <w:t>ям</w:t>
      </w:r>
      <w:r w:rsidR="00EE5313">
        <w:rPr>
          <w:lang w:val="uk-UA"/>
        </w:rPr>
        <w:t xml:space="preserve"> за умов експлуатації. </w:t>
      </w:r>
      <w:r w:rsidRPr="00AF23D5">
        <w:rPr>
          <w:lang w:val="uk-UA"/>
        </w:rPr>
        <w:t xml:space="preserve">Описати структурні перетворення, що відбуваються під час </w:t>
      </w:r>
      <w:r w:rsidR="00671765">
        <w:rPr>
          <w:lang w:val="uk-UA"/>
        </w:rPr>
        <w:t xml:space="preserve">запропонованої </w:t>
      </w:r>
      <w:r w:rsidR="00EE5313" w:rsidRPr="00EE5313">
        <w:rPr>
          <w:lang w:val="uk-UA"/>
        </w:rPr>
        <w:t>термічної обробки</w:t>
      </w:r>
      <w:r w:rsidRPr="00AF23D5">
        <w:rPr>
          <w:lang w:val="uk-UA"/>
        </w:rPr>
        <w:t>.</w:t>
      </w:r>
    </w:p>
    <w:p w:rsidR="00EE5313" w:rsidRPr="00AF23D5" w:rsidRDefault="00671765" w:rsidP="00AF23D5">
      <w:pPr>
        <w:jc w:val="both"/>
        <w:rPr>
          <w:lang w:val="uk-UA"/>
        </w:rPr>
      </w:pPr>
      <w:r>
        <w:rPr>
          <w:lang w:val="uk-UA"/>
        </w:rPr>
        <w:t>Варіант завдання вибирається відповідно порядкового номера студента в журналі.</w:t>
      </w:r>
      <w:bookmarkStart w:id="0" w:name="_GoBack"/>
      <w:bookmarkEnd w:id="0"/>
    </w:p>
    <w:p w:rsidR="00697843" w:rsidRDefault="00671765" w:rsidP="00697843">
      <w:pPr>
        <w:autoSpaceDE w:val="0"/>
        <w:autoSpaceDN w:val="0"/>
        <w:adjustRightInd w:val="0"/>
        <w:spacing w:after="0"/>
        <w:ind w:firstLine="1276"/>
        <w:jc w:val="center"/>
        <w:rPr>
          <w:color w:val="333333"/>
          <w:lang w:val="uk-UA"/>
        </w:rPr>
      </w:pPr>
      <w:r>
        <w:rPr>
          <w:color w:val="333333"/>
          <w:lang w:val="uk-UA"/>
        </w:rPr>
        <w:t>ВАРІАНТИ ІНДИВІДУАЛЬНОГО ЗАВДАННЯ.</w:t>
      </w:r>
    </w:p>
    <w:p w:rsidR="00697843" w:rsidRDefault="00697843" w:rsidP="00697843">
      <w:pPr>
        <w:autoSpaceDE w:val="0"/>
        <w:autoSpaceDN w:val="0"/>
        <w:adjustRightInd w:val="0"/>
        <w:spacing w:after="0"/>
        <w:ind w:firstLine="1276"/>
        <w:jc w:val="both"/>
        <w:rPr>
          <w:color w:val="333333"/>
          <w:lang w:val="uk-UA"/>
        </w:rPr>
      </w:pPr>
    </w:p>
    <w:tbl>
      <w:tblPr>
        <w:tblStyle w:val="a7"/>
        <w:tblW w:w="8037" w:type="dxa"/>
        <w:jc w:val="center"/>
        <w:tblInd w:w="1809" w:type="dxa"/>
        <w:tblLook w:val="04A0"/>
      </w:tblPr>
      <w:tblGrid>
        <w:gridCol w:w="1011"/>
        <w:gridCol w:w="1427"/>
        <w:gridCol w:w="5599"/>
      </w:tblGrid>
      <w:tr w:rsidR="000E1BEB" w:rsidTr="005D32B1">
        <w:trPr>
          <w:jc w:val="center"/>
        </w:trPr>
        <w:tc>
          <w:tcPr>
            <w:tcW w:w="1011" w:type="dxa"/>
          </w:tcPr>
          <w:p w:rsidR="000E1BEB" w:rsidRPr="00710261" w:rsidRDefault="000E1BEB" w:rsidP="00697843">
            <w:pPr>
              <w:spacing w:line="360" w:lineRule="auto"/>
              <w:rPr>
                <w:lang w:val="uk-UA"/>
              </w:rPr>
            </w:pPr>
            <w:r w:rsidRPr="00710261">
              <w:rPr>
                <w:lang w:val="uk-UA"/>
              </w:rPr>
              <w:t>№ варіанту</w:t>
            </w:r>
          </w:p>
        </w:tc>
        <w:tc>
          <w:tcPr>
            <w:tcW w:w="1427" w:type="dxa"/>
          </w:tcPr>
          <w:p w:rsidR="000E1BEB" w:rsidRDefault="000E1BEB" w:rsidP="00697843">
            <w:pPr>
              <w:spacing w:line="360" w:lineRule="auto"/>
              <w:jc w:val="center"/>
              <w:rPr>
                <w:lang w:val="uk-UA"/>
              </w:rPr>
            </w:pPr>
            <w:r>
              <w:rPr>
                <w:lang w:val="uk-UA"/>
              </w:rPr>
              <w:t>Марка</w:t>
            </w:r>
          </w:p>
          <w:p w:rsidR="000E1BEB" w:rsidRPr="00397FE6" w:rsidRDefault="000E1BEB" w:rsidP="00697843">
            <w:pPr>
              <w:spacing w:line="360" w:lineRule="auto"/>
              <w:jc w:val="center"/>
              <w:rPr>
                <w:lang w:val="uk-UA"/>
              </w:rPr>
            </w:pPr>
            <w:r>
              <w:rPr>
                <w:lang w:val="uk-UA"/>
              </w:rPr>
              <w:t>сталі</w:t>
            </w:r>
          </w:p>
        </w:tc>
        <w:tc>
          <w:tcPr>
            <w:tcW w:w="5599" w:type="dxa"/>
          </w:tcPr>
          <w:p w:rsidR="000E1BEB" w:rsidRDefault="000E1BEB" w:rsidP="00697843">
            <w:pPr>
              <w:spacing w:line="360" w:lineRule="auto"/>
              <w:rPr>
                <w:lang w:val="uk-UA"/>
              </w:rPr>
            </w:pPr>
            <w:r>
              <w:rPr>
                <w:lang w:val="uk-UA"/>
              </w:rPr>
              <w:t>Умови експлуатації</w:t>
            </w:r>
          </w:p>
        </w:tc>
      </w:tr>
      <w:tr w:rsidR="000E1BEB" w:rsidTr="005D32B1">
        <w:trPr>
          <w:jc w:val="center"/>
        </w:trPr>
        <w:tc>
          <w:tcPr>
            <w:tcW w:w="1011" w:type="dxa"/>
          </w:tcPr>
          <w:p w:rsidR="000E1BEB" w:rsidRDefault="000E1BEB" w:rsidP="00697843">
            <w:pPr>
              <w:spacing w:line="360" w:lineRule="auto"/>
              <w:jc w:val="center"/>
              <w:rPr>
                <w:b/>
                <w:lang w:val="uk-UA"/>
              </w:rPr>
            </w:pPr>
            <w:r>
              <w:rPr>
                <w:b/>
                <w:lang w:val="uk-UA"/>
              </w:rPr>
              <w:t>1</w:t>
            </w:r>
          </w:p>
        </w:tc>
        <w:tc>
          <w:tcPr>
            <w:tcW w:w="1427" w:type="dxa"/>
          </w:tcPr>
          <w:p w:rsidR="000E1BEB" w:rsidRPr="00EE5313" w:rsidRDefault="000E1BEB" w:rsidP="00EE5313">
            <w:pPr>
              <w:rPr>
                <w:lang w:val="uk-UA"/>
              </w:rPr>
            </w:pPr>
            <w:r>
              <w:rPr>
                <w:b/>
                <w:i/>
                <w:sz w:val="24"/>
                <w:lang w:val="uk-UA"/>
              </w:rPr>
              <w:t>40</w:t>
            </w:r>
          </w:p>
        </w:tc>
        <w:tc>
          <w:tcPr>
            <w:tcW w:w="5599" w:type="dxa"/>
          </w:tcPr>
          <w:p w:rsidR="000E1BEB" w:rsidRDefault="000E1BEB" w:rsidP="00697843">
            <w:pPr>
              <w:rPr>
                <w:b/>
                <w:i/>
                <w:sz w:val="24"/>
                <w:lang w:val="uk-UA"/>
              </w:rPr>
            </w:pPr>
            <w:r>
              <w:rPr>
                <w:b/>
                <w:i/>
                <w:sz w:val="24"/>
                <w:lang w:val="uk-UA"/>
              </w:rPr>
              <w:t xml:space="preserve">Висока твердість поверхні та </w:t>
            </w:r>
            <w:proofErr w:type="spellStart"/>
            <w:r>
              <w:rPr>
                <w:b/>
                <w:i/>
                <w:sz w:val="24"/>
                <w:lang w:val="uk-UA"/>
              </w:rPr>
              <w:t>зносостійкіть</w:t>
            </w:r>
            <w:proofErr w:type="spellEnd"/>
          </w:p>
        </w:tc>
      </w:tr>
      <w:tr w:rsidR="000E1BEB" w:rsidTr="005D32B1">
        <w:trPr>
          <w:jc w:val="center"/>
        </w:trPr>
        <w:tc>
          <w:tcPr>
            <w:tcW w:w="1011" w:type="dxa"/>
          </w:tcPr>
          <w:p w:rsidR="000E1BEB" w:rsidRDefault="000E1BEB" w:rsidP="00697843">
            <w:pPr>
              <w:spacing w:line="360" w:lineRule="auto"/>
              <w:jc w:val="center"/>
              <w:rPr>
                <w:b/>
                <w:lang w:val="uk-UA"/>
              </w:rPr>
            </w:pPr>
            <w:r>
              <w:rPr>
                <w:b/>
                <w:lang w:val="uk-UA"/>
              </w:rPr>
              <w:t>2</w:t>
            </w:r>
          </w:p>
        </w:tc>
        <w:tc>
          <w:tcPr>
            <w:tcW w:w="1427" w:type="dxa"/>
          </w:tcPr>
          <w:p w:rsidR="000E1BEB" w:rsidRPr="002546CF" w:rsidRDefault="000E1BEB" w:rsidP="00697843">
            <w:pPr>
              <w:spacing w:line="360" w:lineRule="auto"/>
              <w:jc w:val="both"/>
              <w:rPr>
                <w:b/>
                <w:lang w:val="uk-UA"/>
              </w:rPr>
            </w:pPr>
            <w:r>
              <w:rPr>
                <w:b/>
                <w:lang w:val="uk-UA"/>
              </w:rPr>
              <w:t>25</w:t>
            </w:r>
          </w:p>
        </w:tc>
        <w:tc>
          <w:tcPr>
            <w:tcW w:w="5599" w:type="dxa"/>
          </w:tcPr>
          <w:p w:rsidR="000E1BEB" w:rsidRPr="002546CF" w:rsidRDefault="005D32B1" w:rsidP="005D32B1">
            <w:pPr>
              <w:jc w:val="both"/>
              <w:rPr>
                <w:b/>
                <w:lang w:val="uk-UA"/>
              </w:rPr>
            </w:pPr>
            <w:proofErr w:type="spellStart"/>
            <w:r>
              <w:rPr>
                <w:b/>
                <w:i/>
                <w:sz w:val="24"/>
                <w:lang w:val="uk-UA"/>
              </w:rPr>
              <w:t>Мяка</w:t>
            </w:r>
            <w:proofErr w:type="spellEnd"/>
            <w:r>
              <w:rPr>
                <w:b/>
                <w:i/>
                <w:sz w:val="24"/>
                <w:lang w:val="uk-UA"/>
              </w:rPr>
              <w:t xml:space="preserve"> серцевина. Висока твердість поверхні</w:t>
            </w:r>
          </w:p>
        </w:tc>
      </w:tr>
      <w:tr w:rsidR="000E1BEB" w:rsidTr="005D32B1">
        <w:trPr>
          <w:jc w:val="center"/>
        </w:trPr>
        <w:tc>
          <w:tcPr>
            <w:tcW w:w="1011" w:type="dxa"/>
          </w:tcPr>
          <w:p w:rsidR="000E1BEB" w:rsidRDefault="000E1BEB" w:rsidP="00697843">
            <w:pPr>
              <w:spacing w:line="360" w:lineRule="auto"/>
              <w:jc w:val="center"/>
              <w:rPr>
                <w:b/>
                <w:lang w:val="uk-UA"/>
              </w:rPr>
            </w:pPr>
            <w:r>
              <w:rPr>
                <w:b/>
                <w:lang w:val="uk-UA"/>
              </w:rPr>
              <w:t>3</w:t>
            </w:r>
          </w:p>
        </w:tc>
        <w:tc>
          <w:tcPr>
            <w:tcW w:w="1427" w:type="dxa"/>
          </w:tcPr>
          <w:p w:rsidR="000E1BEB" w:rsidRPr="002546CF" w:rsidRDefault="000E1BEB" w:rsidP="00697843">
            <w:pPr>
              <w:spacing w:line="360" w:lineRule="auto"/>
              <w:rPr>
                <w:b/>
                <w:lang w:val="uk-UA"/>
              </w:rPr>
            </w:pPr>
            <w:r>
              <w:rPr>
                <w:b/>
                <w:lang w:val="uk-UA"/>
              </w:rPr>
              <w:t>08</w:t>
            </w:r>
          </w:p>
        </w:tc>
        <w:tc>
          <w:tcPr>
            <w:tcW w:w="5599" w:type="dxa"/>
          </w:tcPr>
          <w:p w:rsidR="000E1BEB" w:rsidRPr="002546CF" w:rsidRDefault="000E1BEB" w:rsidP="003140BB">
            <w:pPr>
              <w:rPr>
                <w:b/>
                <w:lang w:val="uk-UA"/>
              </w:rPr>
            </w:pPr>
            <w:proofErr w:type="spellStart"/>
            <w:r>
              <w:rPr>
                <w:b/>
                <w:i/>
                <w:sz w:val="24"/>
                <w:lang w:val="uk-UA"/>
              </w:rPr>
              <w:t>Ввисока</w:t>
            </w:r>
            <w:proofErr w:type="spellEnd"/>
            <w:r>
              <w:rPr>
                <w:b/>
                <w:i/>
                <w:sz w:val="24"/>
                <w:lang w:val="uk-UA"/>
              </w:rPr>
              <w:t xml:space="preserve"> пластичність</w:t>
            </w:r>
          </w:p>
        </w:tc>
      </w:tr>
      <w:tr w:rsidR="000E1BEB" w:rsidTr="005D32B1">
        <w:trPr>
          <w:jc w:val="center"/>
        </w:trPr>
        <w:tc>
          <w:tcPr>
            <w:tcW w:w="1011" w:type="dxa"/>
          </w:tcPr>
          <w:p w:rsidR="000E1BEB" w:rsidRDefault="000E1BEB" w:rsidP="00697843">
            <w:pPr>
              <w:spacing w:line="360" w:lineRule="auto"/>
              <w:jc w:val="center"/>
              <w:rPr>
                <w:b/>
                <w:lang w:val="uk-UA"/>
              </w:rPr>
            </w:pPr>
            <w:r>
              <w:rPr>
                <w:b/>
                <w:lang w:val="uk-UA"/>
              </w:rPr>
              <w:t>4</w:t>
            </w:r>
          </w:p>
        </w:tc>
        <w:tc>
          <w:tcPr>
            <w:tcW w:w="1427" w:type="dxa"/>
          </w:tcPr>
          <w:p w:rsidR="000E1BEB" w:rsidRPr="000A6122" w:rsidRDefault="005D32B1" w:rsidP="00697843">
            <w:pPr>
              <w:rPr>
                <w:b/>
                <w:i/>
                <w:sz w:val="24"/>
                <w:lang w:val="uk-UA"/>
              </w:rPr>
            </w:pPr>
            <w:r>
              <w:rPr>
                <w:b/>
                <w:i/>
                <w:sz w:val="24"/>
                <w:lang w:val="uk-UA"/>
              </w:rPr>
              <w:t>15</w:t>
            </w:r>
          </w:p>
        </w:tc>
        <w:tc>
          <w:tcPr>
            <w:tcW w:w="5599" w:type="dxa"/>
          </w:tcPr>
          <w:p w:rsidR="000E1BEB" w:rsidRPr="000A6122" w:rsidRDefault="005D32B1" w:rsidP="00697843">
            <w:pPr>
              <w:rPr>
                <w:b/>
                <w:i/>
                <w:sz w:val="24"/>
                <w:lang w:val="uk-UA"/>
              </w:rPr>
            </w:pPr>
            <w:r>
              <w:rPr>
                <w:b/>
                <w:i/>
                <w:sz w:val="24"/>
                <w:lang w:val="uk-UA"/>
              </w:rPr>
              <w:t>Висока твердість поверхні, невисока міцність серцевини</w:t>
            </w:r>
          </w:p>
        </w:tc>
      </w:tr>
      <w:tr w:rsidR="000E1BEB" w:rsidTr="005D32B1">
        <w:trPr>
          <w:jc w:val="center"/>
        </w:trPr>
        <w:tc>
          <w:tcPr>
            <w:tcW w:w="1011" w:type="dxa"/>
          </w:tcPr>
          <w:p w:rsidR="000E1BEB" w:rsidRDefault="000E1BEB" w:rsidP="00697843">
            <w:pPr>
              <w:spacing w:line="360" w:lineRule="auto"/>
              <w:jc w:val="center"/>
              <w:rPr>
                <w:b/>
                <w:lang w:val="uk-UA"/>
              </w:rPr>
            </w:pPr>
            <w:r>
              <w:rPr>
                <w:b/>
                <w:lang w:val="uk-UA"/>
              </w:rPr>
              <w:t>5</w:t>
            </w:r>
          </w:p>
        </w:tc>
        <w:tc>
          <w:tcPr>
            <w:tcW w:w="1427" w:type="dxa"/>
          </w:tcPr>
          <w:p w:rsidR="000E1BEB" w:rsidRPr="000A6122" w:rsidRDefault="005D32B1" w:rsidP="00697843">
            <w:pPr>
              <w:rPr>
                <w:b/>
                <w:i/>
                <w:sz w:val="24"/>
                <w:lang w:val="uk-UA"/>
              </w:rPr>
            </w:pPr>
            <w:r>
              <w:rPr>
                <w:b/>
                <w:i/>
                <w:sz w:val="24"/>
                <w:lang w:val="uk-UA"/>
              </w:rPr>
              <w:t>55</w:t>
            </w:r>
          </w:p>
        </w:tc>
        <w:tc>
          <w:tcPr>
            <w:tcW w:w="5599" w:type="dxa"/>
          </w:tcPr>
          <w:p w:rsidR="000E1BEB" w:rsidRPr="000A6122" w:rsidRDefault="005D32B1" w:rsidP="00697843">
            <w:pPr>
              <w:rPr>
                <w:b/>
                <w:i/>
                <w:sz w:val="24"/>
                <w:lang w:val="uk-UA"/>
              </w:rPr>
            </w:pPr>
            <w:r>
              <w:rPr>
                <w:b/>
                <w:i/>
                <w:sz w:val="24"/>
                <w:lang w:val="uk-UA"/>
              </w:rPr>
              <w:t>Висока твердість поверхні, зносостійкість, висока міцність серцевини.</w:t>
            </w:r>
          </w:p>
        </w:tc>
      </w:tr>
      <w:tr w:rsidR="000E1BEB" w:rsidTr="005D32B1">
        <w:trPr>
          <w:jc w:val="center"/>
        </w:trPr>
        <w:tc>
          <w:tcPr>
            <w:tcW w:w="1011" w:type="dxa"/>
          </w:tcPr>
          <w:p w:rsidR="000E1BEB" w:rsidRDefault="000E1BEB" w:rsidP="00697843">
            <w:pPr>
              <w:spacing w:line="360" w:lineRule="auto"/>
              <w:jc w:val="center"/>
              <w:rPr>
                <w:b/>
                <w:lang w:val="uk-UA"/>
              </w:rPr>
            </w:pPr>
            <w:r>
              <w:rPr>
                <w:b/>
                <w:lang w:val="uk-UA"/>
              </w:rPr>
              <w:t>6</w:t>
            </w:r>
          </w:p>
        </w:tc>
        <w:tc>
          <w:tcPr>
            <w:tcW w:w="1427" w:type="dxa"/>
          </w:tcPr>
          <w:p w:rsidR="000E1BEB" w:rsidRPr="002546CF" w:rsidRDefault="005D32B1" w:rsidP="00697843">
            <w:pPr>
              <w:spacing w:line="360" w:lineRule="auto"/>
              <w:rPr>
                <w:b/>
                <w:lang w:val="uk-UA"/>
              </w:rPr>
            </w:pPr>
            <w:r>
              <w:rPr>
                <w:b/>
                <w:lang w:val="uk-UA"/>
              </w:rPr>
              <w:t>35</w:t>
            </w:r>
          </w:p>
        </w:tc>
        <w:tc>
          <w:tcPr>
            <w:tcW w:w="5599" w:type="dxa"/>
          </w:tcPr>
          <w:p w:rsidR="000E1BEB" w:rsidRPr="002546CF" w:rsidRDefault="005D32B1" w:rsidP="00697843">
            <w:pPr>
              <w:spacing w:line="360" w:lineRule="auto"/>
              <w:rPr>
                <w:b/>
                <w:lang w:val="uk-UA"/>
              </w:rPr>
            </w:pPr>
            <w:r>
              <w:rPr>
                <w:b/>
                <w:i/>
                <w:sz w:val="24"/>
                <w:lang w:val="uk-UA"/>
              </w:rPr>
              <w:t>невисока міцність, невисокі навантаження</w:t>
            </w:r>
          </w:p>
        </w:tc>
      </w:tr>
    </w:tbl>
    <w:p w:rsidR="006E1AFA" w:rsidRPr="00834911" w:rsidRDefault="006E1AFA" w:rsidP="00697843">
      <w:pPr>
        <w:spacing w:before="100" w:beforeAutospacing="1" w:after="100" w:afterAutospacing="1"/>
        <w:jc w:val="both"/>
        <w:rPr>
          <w:b/>
          <w:lang w:val="uk-UA"/>
        </w:rPr>
      </w:pPr>
    </w:p>
    <w:sectPr w:rsidR="006E1AFA" w:rsidRPr="00834911" w:rsidSect="009B6D2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0DD8" w:rsidRDefault="00280DD8" w:rsidP="00CA7F1C">
      <w:pPr>
        <w:spacing w:after="0" w:line="240" w:lineRule="auto"/>
      </w:pPr>
      <w:r>
        <w:separator/>
      </w:r>
    </w:p>
  </w:endnote>
  <w:endnote w:type="continuationSeparator" w:id="0">
    <w:p w:rsidR="00280DD8" w:rsidRDefault="00280DD8" w:rsidP="00CA7F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0DD8" w:rsidRDefault="00280DD8" w:rsidP="00CA7F1C">
      <w:pPr>
        <w:spacing w:after="0" w:line="240" w:lineRule="auto"/>
      </w:pPr>
      <w:r>
        <w:separator/>
      </w:r>
    </w:p>
  </w:footnote>
  <w:footnote w:type="continuationSeparator" w:id="0">
    <w:p w:rsidR="00280DD8" w:rsidRDefault="00280DD8" w:rsidP="00CA7F1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E0938"/>
    <w:multiLevelType w:val="hybridMultilevel"/>
    <w:tmpl w:val="C366BF90"/>
    <w:lvl w:ilvl="0" w:tplc="1ABC1C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99013A2"/>
    <w:multiLevelType w:val="hybridMultilevel"/>
    <w:tmpl w:val="A80C43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DE2A6A"/>
    <w:multiLevelType w:val="hybridMultilevel"/>
    <w:tmpl w:val="BD40D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97510E"/>
    <w:multiLevelType w:val="hybridMultilevel"/>
    <w:tmpl w:val="1FC425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0B55CC"/>
    <w:multiLevelType w:val="hybridMultilevel"/>
    <w:tmpl w:val="78EA3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3961D1"/>
    <w:multiLevelType w:val="hybridMultilevel"/>
    <w:tmpl w:val="15F475AA"/>
    <w:lvl w:ilvl="0" w:tplc="165E6E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C3D14D4"/>
    <w:multiLevelType w:val="hybridMultilevel"/>
    <w:tmpl w:val="9FFE6D3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7040744"/>
    <w:multiLevelType w:val="hybridMultilevel"/>
    <w:tmpl w:val="7A62648A"/>
    <w:lvl w:ilvl="0" w:tplc="29F89180">
      <w:start w:val="6"/>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8">
    <w:nsid w:val="5F5E762A"/>
    <w:multiLevelType w:val="hybridMultilevel"/>
    <w:tmpl w:val="49AE267E"/>
    <w:lvl w:ilvl="0" w:tplc="3F18C8F0">
      <w:start w:val="19"/>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60266BA2"/>
    <w:multiLevelType w:val="hybridMultilevel"/>
    <w:tmpl w:val="5686B510"/>
    <w:lvl w:ilvl="0" w:tplc="6554D2F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60C95A43"/>
    <w:multiLevelType w:val="hybridMultilevel"/>
    <w:tmpl w:val="165C4992"/>
    <w:lvl w:ilvl="0" w:tplc="2C54DF8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63EB6BA6"/>
    <w:multiLevelType w:val="hybridMultilevel"/>
    <w:tmpl w:val="9AA2A5F2"/>
    <w:lvl w:ilvl="0" w:tplc="A780593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6A2E4312"/>
    <w:multiLevelType w:val="hybridMultilevel"/>
    <w:tmpl w:val="2F6CBE32"/>
    <w:lvl w:ilvl="0" w:tplc="07CA417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E5B6303"/>
    <w:multiLevelType w:val="hybridMultilevel"/>
    <w:tmpl w:val="409E56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F1E115B"/>
    <w:multiLevelType w:val="hybridMultilevel"/>
    <w:tmpl w:val="FF9CB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20F67F9"/>
    <w:multiLevelType w:val="hybridMultilevel"/>
    <w:tmpl w:val="5F0254D8"/>
    <w:lvl w:ilvl="0" w:tplc="6AF816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9"/>
  </w:num>
  <w:num w:numId="3">
    <w:abstractNumId w:val="14"/>
  </w:num>
  <w:num w:numId="4">
    <w:abstractNumId w:val="4"/>
  </w:num>
  <w:num w:numId="5">
    <w:abstractNumId w:val="10"/>
  </w:num>
  <w:num w:numId="6">
    <w:abstractNumId w:val="0"/>
  </w:num>
  <w:num w:numId="7">
    <w:abstractNumId w:val="15"/>
  </w:num>
  <w:num w:numId="8">
    <w:abstractNumId w:val="2"/>
  </w:num>
  <w:num w:numId="9">
    <w:abstractNumId w:val="11"/>
  </w:num>
  <w:num w:numId="10">
    <w:abstractNumId w:val="8"/>
  </w:num>
  <w:num w:numId="11">
    <w:abstractNumId w:val="6"/>
  </w:num>
  <w:num w:numId="12">
    <w:abstractNumId w:val="3"/>
  </w:num>
  <w:num w:numId="13">
    <w:abstractNumId w:val="12"/>
  </w:num>
  <w:num w:numId="14">
    <w:abstractNumId w:val="5"/>
  </w:num>
  <w:num w:numId="15">
    <w:abstractNumId w:val="1"/>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457D3"/>
    <w:rsid w:val="000A6122"/>
    <w:rsid w:val="000E1BEB"/>
    <w:rsid w:val="00117FD7"/>
    <w:rsid w:val="001446EC"/>
    <w:rsid w:val="00186457"/>
    <w:rsid w:val="001B4AA3"/>
    <w:rsid w:val="001D6CB0"/>
    <w:rsid w:val="00201856"/>
    <w:rsid w:val="002526EF"/>
    <w:rsid w:val="002546CF"/>
    <w:rsid w:val="00271515"/>
    <w:rsid w:val="00272A71"/>
    <w:rsid w:val="00280DD8"/>
    <w:rsid w:val="002A2761"/>
    <w:rsid w:val="002B21ED"/>
    <w:rsid w:val="003140BB"/>
    <w:rsid w:val="0037489E"/>
    <w:rsid w:val="00387A0D"/>
    <w:rsid w:val="00397FE6"/>
    <w:rsid w:val="003F24D5"/>
    <w:rsid w:val="00407C76"/>
    <w:rsid w:val="00462F7F"/>
    <w:rsid w:val="004B03D6"/>
    <w:rsid w:val="00562844"/>
    <w:rsid w:val="00595883"/>
    <w:rsid w:val="005D32B1"/>
    <w:rsid w:val="005E47F2"/>
    <w:rsid w:val="005F28C6"/>
    <w:rsid w:val="00671765"/>
    <w:rsid w:val="00697843"/>
    <w:rsid w:val="006C4903"/>
    <w:rsid w:val="006C6A94"/>
    <w:rsid w:val="006D679F"/>
    <w:rsid w:val="006E1AFA"/>
    <w:rsid w:val="00710261"/>
    <w:rsid w:val="007506A5"/>
    <w:rsid w:val="007812E2"/>
    <w:rsid w:val="007C6088"/>
    <w:rsid w:val="007D2332"/>
    <w:rsid w:val="00834911"/>
    <w:rsid w:val="00855C51"/>
    <w:rsid w:val="008744AC"/>
    <w:rsid w:val="008B0271"/>
    <w:rsid w:val="00901CB9"/>
    <w:rsid w:val="0092070A"/>
    <w:rsid w:val="0093433B"/>
    <w:rsid w:val="009457D3"/>
    <w:rsid w:val="00953E10"/>
    <w:rsid w:val="009B6D29"/>
    <w:rsid w:val="009D7B9E"/>
    <w:rsid w:val="00A44E99"/>
    <w:rsid w:val="00A801A4"/>
    <w:rsid w:val="00A84DF5"/>
    <w:rsid w:val="00AB1AA0"/>
    <w:rsid w:val="00AB25EE"/>
    <w:rsid w:val="00AC7C1C"/>
    <w:rsid w:val="00AF23D5"/>
    <w:rsid w:val="00B47D5A"/>
    <w:rsid w:val="00B57CEF"/>
    <w:rsid w:val="00B8089E"/>
    <w:rsid w:val="00BA42D9"/>
    <w:rsid w:val="00BE4CE8"/>
    <w:rsid w:val="00C65378"/>
    <w:rsid w:val="00C96F54"/>
    <w:rsid w:val="00CA7F1C"/>
    <w:rsid w:val="00CD76A1"/>
    <w:rsid w:val="00D37BA1"/>
    <w:rsid w:val="00D5651E"/>
    <w:rsid w:val="00E97F1C"/>
    <w:rsid w:val="00EA7FA1"/>
    <w:rsid w:val="00ED7552"/>
    <w:rsid w:val="00EE5313"/>
    <w:rsid w:val="00F3475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F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7F1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A7F1C"/>
  </w:style>
  <w:style w:type="paragraph" w:styleId="a5">
    <w:name w:val="footer"/>
    <w:basedOn w:val="a"/>
    <w:link w:val="a6"/>
    <w:uiPriority w:val="99"/>
    <w:unhideWhenUsed/>
    <w:rsid w:val="00CA7F1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A7F1C"/>
  </w:style>
  <w:style w:type="table" w:styleId="a7">
    <w:name w:val="Table Grid"/>
    <w:basedOn w:val="a1"/>
    <w:uiPriority w:val="59"/>
    <w:rsid w:val="00A84D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AC7C1C"/>
    <w:pPr>
      <w:spacing w:before="100" w:beforeAutospacing="1" w:after="100" w:afterAutospacing="1" w:line="240" w:lineRule="auto"/>
    </w:pPr>
    <w:rPr>
      <w:rFonts w:eastAsia="Times New Roman"/>
      <w:color w:val="333333"/>
      <w:sz w:val="24"/>
      <w:szCs w:val="24"/>
      <w:lang w:eastAsia="ru-RU"/>
    </w:rPr>
  </w:style>
  <w:style w:type="paragraph" w:styleId="a9">
    <w:name w:val="List Paragraph"/>
    <w:basedOn w:val="a"/>
    <w:uiPriority w:val="34"/>
    <w:qFormat/>
    <w:rsid w:val="00D5651E"/>
    <w:pPr>
      <w:ind w:left="720"/>
      <w:contextualSpacing/>
    </w:pPr>
    <w:rPr>
      <w:rFonts w:eastAsia="Times New Roman"/>
      <w:sz w:val="28"/>
      <w:szCs w:val="28"/>
      <w:lang w:eastAsia="ru-RU"/>
    </w:rPr>
  </w:style>
  <w:style w:type="character" w:customStyle="1" w:styleId="mw-headline">
    <w:name w:val="mw-headline"/>
    <w:basedOn w:val="a0"/>
    <w:rsid w:val="00A801A4"/>
  </w:style>
  <w:style w:type="paragraph" w:styleId="aa">
    <w:name w:val="Balloon Text"/>
    <w:basedOn w:val="a"/>
    <w:link w:val="ab"/>
    <w:uiPriority w:val="99"/>
    <w:semiHidden/>
    <w:unhideWhenUsed/>
    <w:rsid w:val="0069784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9784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F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7F1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A7F1C"/>
  </w:style>
  <w:style w:type="paragraph" w:styleId="a5">
    <w:name w:val="footer"/>
    <w:basedOn w:val="a"/>
    <w:link w:val="a6"/>
    <w:uiPriority w:val="99"/>
    <w:unhideWhenUsed/>
    <w:rsid w:val="00CA7F1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A7F1C"/>
  </w:style>
  <w:style w:type="table" w:styleId="a7">
    <w:name w:val="Table Grid"/>
    <w:basedOn w:val="a1"/>
    <w:uiPriority w:val="59"/>
    <w:rsid w:val="00A84D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AC7C1C"/>
    <w:pPr>
      <w:spacing w:before="100" w:beforeAutospacing="1" w:after="100" w:afterAutospacing="1" w:line="240" w:lineRule="auto"/>
    </w:pPr>
    <w:rPr>
      <w:rFonts w:eastAsia="Times New Roman"/>
      <w:color w:val="333333"/>
      <w:sz w:val="24"/>
      <w:szCs w:val="24"/>
      <w:lang w:eastAsia="ru-RU"/>
    </w:rPr>
  </w:style>
  <w:style w:type="paragraph" w:styleId="a9">
    <w:name w:val="List Paragraph"/>
    <w:basedOn w:val="a"/>
    <w:uiPriority w:val="34"/>
    <w:qFormat/>
    <w:rsid w:val="00D5651E"/>
    <w:pPr>
      <w:ind w:left="720"/>
      <w:contextualSpacing/>
    </w:pPr>
    <w:rPr>
      <w:rFonts w:eastAsia="Times New Roman"/>
      <w:sz w:val="28"/>
      <w:szCs w:val="28"/>
      <w:lang w:eastAsia="ru-RU"/>
    </w:rPr>
  </w:style>
  <w:style w:type="character" w:customStyle="1" w:styleId="mw-headline">
    <w:name w:val="mw-headline"/>
    <w:basedOn w:val="a0"/>
    <w:rsid w:val="00A801A4"/>
  </w:style>
  <w:style w:type="paragraph" w:styleId="aa">
    <w:name w:val="Balloon Text"/>
    <w:basedOn w:val="a"/>
    <w:link w:val="ab"/>
    <w:uiPriority w:val="99"/>
    <w:semiHidden/>
    <w:unhideWhenUsed/>
    <w:rsid w:val="0069784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9784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21521-A118-480F-8AB1-8E00AF971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12044</Words>
  <Characters>6866</Characters>
  <Application>Microsoft Office Word</Application>
  <DocSecurity>0</DocSecurity>
  <Lines>57</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lks</cp:lastModifiedBy>
  <cp:revision>5</cp:revision>
  <dcterms:created xsi:type="dcterms:W3CDTF">2013-12-02T08:36:00Z</dcterms:created>
  <dcterms:modified xsi:type="dcterms:W3CDTF">2013-12-02T09:12:00Z</dcterms:modified>
</cp:coreProperties>
</file>